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3C0111" w14:textId="7446179E" w:rsidR="00BD0ACB" w:rsidRPr="00020BC9" w:rsidRDefault="00BD0ACB" w:rsidP="00BD0ACB">
      <w:pPr>
        <w:pStyle w:val="Corpodetexto"/>
        <w:spacing w:before="158" w:line="259" w:lineRule="auto"/>
        <w:ind w:right="214"/>
        <w:rPr>
          <w:rFonts w:ascii="Arial" w:hAnsi="Arial" w:cs="Arial"/>
          <w:sz w:val="22"/>
          <w:szCs w:val="22"/>
        </w:rPr>
      </w:pPr>
      <w:bookmarkStart w:id="0" w:name="_GoBack"/>
      <w:bookmarkEnd w:id="0"/>
    </w:p>
    <w:p w14:paraId="2A01D393" w14:textId="531551E1" w:rsidR="00BD0ACB" w:rsidRPr="00020BC9" w:rsidRDefault="00BD0ACB" w:rsidP="009472EE">
      <w:pPr>
        <w:pStyle w:val="PargrafodaLista"/>
        <w:numPr>
          <w:ilvl w:val="0"/>
          <w:numId w:val="22"/>
        </w:numPr>
        <w:ind w:left="0" w:firstLine="0"/>
        <w:jc w:val="center"/>
        <w:rPr>
          <w:rFonts w:ascii="Arial" w:hAnsi="Arial" w:cs="Arial"/>
          <w:b/>
          <w:bCs/>
        </w:rPr>
      </w:pPr>
      <w:r w:rsidRPr="00607246">
        <w:rPr>
          <w:rFonts w:ascii="Arial" w:hAnsi="Arial" w:cs="Arial"/>
          <w:b/>
          <w:bCs/>
          <w:i/>
        </w:rPr>
        <w:t>CHECKLIST</w:t>
      </w:r>
      <w:r w:rsidRPr="00020BC9">
        <w:rPr>
          <w:rFonts w:ascii="Arial" w:hAnsi="Arial" w:cs="Arial"/>
          <w:b/>
          <w:bCs/>
        </w:rPr>
        <w:t xml:space="preserve"> DE PROCEDIMENTOS/INSTRUÇÃO PROCESSUAL DE</w:t>
      </w:r>
    </w:p>
    <w:p w14:paraId="231E858C" w14:textId="77777777" w:rsidR="00BD0ACB" w:rsidRPr="00020BC9" w:rsidRDefault="00BD0ACB" w:rsidP="009472EE">
      <w:pPr>
        <w:pStyle w:val="Corpodetexto"/>
        <w:jc w:val="center"/>
        <w:rPr>
          <w:rFonts w:ascii="Arial" w:hAnsi="Arial" w:cs="Arial"/>
          <w:b/>
          <w:bCs/>
          <w:sz w:val="22"/>
          <w:szCs w:val="22"/>
        </w:rPr>
      </w:pPr>
      <w:r w:rsidRPr="00020BC9">
        <w:rPr>
          <w:rFonts w:ascii="Arial" w:hAnsi="Arial" w:cs="Arial"/>
          <w:b/>
          <w:bCs/>
          <w:sz w:val="22"/>
          <w:szCs w:val="22"/>
        </w:rPr>
        <w:t>DISPENSA DE LICITAÇÃO PARA ENFRENTAMENTO DO CORONAVÍRUS</w:t>
      </w:r>
    </w:p>
    <w:p w14:paraId="64F608D9" w14:textId="77777777" w:rsidR="00BD0ACB" w:rsidRPr="00020BC9" w:rsidRDefault="00BD0ACB" w:rsidP="009472EE">
      <w:pPr>
        <w:pStyle w:val="Corpodetexto"/>
        <w:jc w:val="center"/>
        <w:rPr>
          <w:rFonts w:ascii="Arial" w:hAnsi="Arial" w:cs="Arial"/>
          <w:b/>
          <w:bCs/>
          <w:sz w:val="22"/>
          <w:szCs w:val="22"/>
        </w:rPr>
      </w:pPr>
      <w:r w:rsidRPr="00020BC9">
        <w:rPr>
          <w:rFonts w:ascii="Arial" w:hAnsi="Arial" w:cs="Arial"/>
          <w:b/>
          <w:bCs/>
          <w:sz w:val="22"/>
          <w:szCs w:val="22"/>
        </w:rPr>
        <w:t>(COVID-19)</w:t>
      </w:r>
    </w:p>
    <w:p w14:paraId="4DBE677D" w14:textId="77777777" w:rsidR="00BD0ACB" w:rsidRPr="00020BC9" w:rsidRDefault="00BD0ACB" w:rsidP="009472EE">
      <w:pPr>
        <w:pStyle w:val="Corpodetexto"/>
        <w:ind w:right="214"/>
        <w:rPr>
          <w:rFonts w:ascii="Arial" w:hAnsi="Arial" w:cs="Arial"/>
          <w:b/>
          <w:sz w:val="22"/>
          <w:szCs w:val="22"/>
        </w:rPr>
      </w:pPr>
    </w:p>
    <w:tbl>
      <w:tblPr>
        <w:tblStyle w:val="Tabelacomgrade"/>
        <w:tblW w:w="11252" w:type="dxa"/>
        <w:tblInd w:w="-1148" w:type="dxa"/>
        <w:tblLook w:val="04A0" w:firstRow="1" w:lastRow="0" w:firstColumn="1" w:lastColumn="0" w:noHBand="0" w:noVBand="1"/>
      </w:tblPr>
      <w:tblGrid>
        <w:gridCol w:w="1161"/>
        <w:gridCol w:w="5082"/>
        <w:gridCol w:w="1412"/>
        <w:gridCol w:w="275"/>
        <w:gridCol w:w="1993"/>
        <w:gridCol w:w="1329"/>
      </w:tblGrid>
      <w:tr w:rsidR="00BD0ACB" w:rsidRPr="00020BC9" w14:paraId="767035C5" w14:textId="77777777" w:rsidTr="006B12B2">
        <w:trPr>
          <w:trHeight w:val="425"/>
        </w:trPr>
        <w:tc>
          <w:tcPr>
            <w:tcW w:w="6243" w:type="dxa"/>
            <w:gridSpan w:val="2"/>
          </w:tcPr>
          <w:p w14:paraId="1C950D84" w14:textId="5304C702" w:rsidR="00BD0ACB" w:rsidRPr="00020BC9" w:rsidRDefault="00BD0ACB" w:rsidP="009472EE">
            <w:pPr>
              <w:pStyle w:val="Corpodetexto"/>
              <w:rPr>
                <w:rFonts w:ascii="Arial" w:hAnsi="Arial" w:cs="Arial"/>
                <w:b/>
                <w:bCs/>
                <w:sz w:val="22"/>
                <w:szCs w:val="22"/>
              </w:rPr>
            </w:pPr>
            <w:r w:rsidRPr="00020BC9">
              <w:rPr>
                <w:rFonts w:ascii="Arial" w:hAnsi="Arial" w:cs="Arial"/>
                <w:b/>
                <w:bCs/>
                <w:sz w:val="22"/>
                <w:szCs w:val="22"/>
              </w:rPr>
              <w:t>Processo SGP-e:</w:t>
            </w:r>
            <w:r w:rsidRPr="00020BC9">
              <w:rPr>
                <w:rFonts w:ascii="Arial" w:hAnsi="Arial" w:cs="Arial"/>
                <w:sz w:val="22"/>
                <w:szCs w:val="22"/>
              </w:rPr>
              <w:t xml:space="preserve"> </w:t>
            </w:r>
          </w:p>
        </w:tc>
        <w:tc>
          <w:tcPr>
            <w:tcW w:w="5009" w:type="dxa"/>
            <w:gridSpan w:val="4"/>
          </w:tcPr>
          <w:p w14:paraId="1D343209" w14:textId="3A7965CD" w:rsidR="00BD0ACB" w:rsidRPr="00020BC9" w:rsidRDefault="00BD0ACB" w:rsidP="009472EE">
            <w:pPr>
              <w:pStyle w:val="Corpodetexto"/>
              <w:rPr>
                <w:rFonts w:ascii="Arial" w:hAnsi="Arial" w:cs="Arial"/>
                <w:b/>
                <w:bCs/>
                <w:sz w:val="22"/>
                <w:szCs w:val="22"/>
              </w:rPr>
            </w:pPr>
            <w:r w:rsidRPr="00020BC9">
              <w:rPr>
                <w:rFonts w:ascii="Arial" w:hAnsi="Arial" w:cs="Arial"/>
                <w:b/>
                <w:bCs/>
                <w:sz w:val="22"/>
                <w:szCs w:val="22"/>
              </w:rPr>
              <w:t>Valor estimado:</w:t>
            </w:r>
            <w:r w:rsidR="00020BC9">
              <w:rPr>
                <w:rFonts w:ascii="Arial" w:hAnsi="Arial" w:cs="Arial"/>
                <w:sz w:val="22"/>
                <w:szCs w:val="22"/>
              </w:rPr>
              <w:t xml:space="preserve"> R$ </w:t>
            </w:r>
          </w:p>
        </w:tc>
      </w:tr>
      <w:tr w:rsidR="00BD0ACB" w:rsidRPr="00020BC9" w14:paraId="26482B56" w14:textId="77777777" w:rsidTr="006B12B2">
        <w:trPr>
          <w:trHeight w:val="416"/>
        </w:trPr>
        <w:tc>
          <w:tcPr>
            <w:tcW w:w="11252" w:type="dxa"/>
            <w:gridSpan w:val="6"/>
          </w:tcPr>
          <w:p w14:paraId="49CBB0BD" w14:textId="32E5962E" w:rsidR="00BD0ACB" w:rsidRPr="00020BC9" w:rsidRDefault="00BD0ACB" w:rsidP="009472EE">
            <w:pPr>
              <w:pStyle w:val="Corpodetexto"/>
              <w:rPr>
                <w:rFonts w:ascii="Arial" w:hAnsi="Arial" w:cs="Arial"/>
                <w:b/>
                <w:bCs/>
                <w:sz w:val="22"/>
                <w:szCs w:val="22"/>
              </w:rPr>
            </w:pPr>
            <w:r w:rsidRPr="00020BC9">
              <w:rPr>
                <w:rFonts w:ascii="Arial" w:hAnsi="Arial" w:cs="Arial"/>
                <w:b/>
                <w:bCs/>
                <w:sz w:val="22"/>
                <w:szCs w:val="22"/>
              </w:rPr>
              <w:t>Número da Dispensa de Licitação ou Edital:</w:t>
            </w:r>
            <w:r w:rsidR="00020BC9" w:rsidRPr="00020BC9">
              <w:rPr>
                <w:rFonts w:ascii="Arial" w:hAnsi="Arial" w:cs="Arial"/>
                <w:sz w:val="22"/>
                <w:szCs w:val="22"/>
              </w:rPr>
              <w:t xml:space="preserve"> </w:t>
            </w:r>
          </w:p>
        </w:tc>
      </w:tr>
      <w:tr w:rsidR="00BD0ACB" w:rsidRPr="00020BC9" w14:paraId="765FD23F" w14:textId="77777777" w:rsidTr="006B12B2">
        <w:trPr>
          <w:trHeight w:val="704"/>
        </w:trPr>
        <w:tc>
          <w:tcPr>
            <w:tcW w:w="7930" w:type="dxa"/>
            <w:gridSpan w:val="4"/>
          </w:tcPr>
          <w:p w14:paraId="39B35291" w14:textId="57AD9D53" w:rsidR="00BD0ACB" w:rsidRPr="00020BC9" w:rsidRDefault="00BD0ACB" w:rsidP="009472EE">
            <w:pPr>
              <w:pStyle w:val="Corpodetexto"/>
              <w:rPr>
                <w:rFonts w:ascii="Arial" w:hAnsi="Arial" w:cs="Arial"/>
                <w:b/>
                <w:bCs/>
                <w:sz w:val="22"/>
                <w:szCs w:val="22"/>
              </w:rPr>
            </w:pPr>
            <w:r w:rsidRPr="00020BC9">
              <w:rPr>
                <w:rFonts w:ascii="Arial" w:hAnsi="Arial" w:cs="Arial"/>
                <w:b/>
                <w:bCs/>
                <w:sz w:val="22"/>
                <w:szCs w:val="22"/>
              </w:rPr>
              <w:t>Objeto:</w:t>
            </w:r>
            <w:r w:rsidRPr="00020BC9">
              <w:rPr>
                <w:rFonts w:ascii="Arial" w:hAnsi="Arial" w:cs="Arial"/>
                <w:sz w:val="22"/>
                <w:szCs w:val="22"/>
              </w:rPr>
              <w:t xml:space="preserve"> </w:t>
            </w:r>
          </w:p>
        </w:tc>
        <w:tc>
          <w:tcPr>
            <w:tcW w:w="3322" w:type="dxa"/>
            <w:gridSpan w:val="2"/>
          </w:tcPr>
          <w:p w14:paraId="2F7353BA" w14:textId="326BAD38" w:rsidR="00BD0ACB" w:rsidRPr="00020BC9" w:rsidRDefault="00BD0ACB" w:rsidP="009472EE">
            <w:pPr>
              <w:pStyle w:val="Corpodetexto"/>
              <w:rPr>
                <w:rFonts w:ascii="Arial" w:hAnsi="Arial" w:cs="Arial"/>
                <w:sz w:val="22"/>
                <w:szCs w:val="22"/>
              </w:rPr>
            </w:pPr>
            <w:r w:rsidRPr="00020BC9">
              <w:rPr>
                <w:rFonts w:ascii="Arial" w:hAnsi="Arial" w:cs="Arial"/>
                <w:b/>
                <w:bCs/>
                <w:sz w:val="22"/>
                <w:szCs w:val="22"/>
              </w:rPr>
              <w:t>Data de análise</w:t>
            </w:r>
            <w:r w:rsidR="006B50DD">
              <w:rPr>
                <w:rFonts w:ascii="Arial" w:hAnsi="Arial" w:cs="Arial"/>
                <w:b/>
                <w:bCs/>
                <w:sz w:val="22"/>
                <w:szCs w:val="22"/>
              </w:rPr>
              <w:t xml:space="preserve">: </w:t>
            </w:r>
            <w:sdt>
              <w:sdtPr>
                <w:rPr>
                  <w:rFonts w:ascii="Arial" w:hAnsi="Arial" w:cs="Arial"/>
                  <w:sz w:val="22"/>
                  <w:szCs w:val="22"/>
                </w:rPr>
                <w:id w:val="1166665045"/>
                <w:placeholder>
                  <w:docPart w:val="4C08BCD8C9C64EBBAC503A5D57AC5495"/>
                </w:placeholder>
                <w:date>
                  <w:dateFormat w:val="dd/MM/yyyy"/>
                  <w:lid w:val="pt-BR"/>
                  <w:storeMappedDataAs w:val="dateTime"/>
                  <w:calendar w:val="gregorian"/>
                </w:date>
              </w:sdtPr>
              <w:sdtEndPr/>
              <w:sdtContent>
                <w:r w:rsidR="00DD1143" w:rsidRPr="00020BC9">
                  <w:rPr>
                    <w:rFonts w:ascii="Arial" w:hAnsi="Arial" w:cs="Arial"/>
                    <w:sz w:val="22"/>
                    <w:szCs w:val="22"/>
                    <w:lang w:val="pt-BR"/>
                  </w:rPr>
                  <w:t>xx/xx</w:t>
                </w:r>
                <w:r w:rsidR="00447EA7" w:rsidRPr="00020BC9">
                  <w:rPr>
                    <w:rFonts w:ascii="Arial" w:hAnsi="Arial" w:cs="Arial"/>
                    <w:sz w:val="22"/>
                    <w:szCs w:val="22"/>
                    <w:lang w:val="pt-BR"/>
                  </w:rPr>
                  <w:t>/2021</w:t>
                </w:r>
              </w:sdtContent>
            </w:sdt>
          </w:p>
        </w:tc>
      </w:tr>
      <w:tr w:rsidR="00BD0ACB" w:rsidRPr="001D1BC4" w14:paraId="00954F34" w14:textId="77777777" w:rsidTr="006B12B2">
        <w:trPr>
          <w:trHeight w:val="491"/>
        </w:trPr>
        <w:tc>
          <w:tcPr>
            <w:tcW w:w="11252" w:type="dxa"/>
            <w:gridSpan w:val="6"/>
            <w:noWrap/>
            <w:hideMark/>
          </w:tcPr>
          <w:p w14:paraId="3D9B05CD" w14:textId="77777777" w:rsidR="000F5750" w:rsidRPr="00CC713B" w:rsidRDefault="000F5750" w:rsidP="000F5750">
            <w:pPr>
              <w:jc w:val="both"/>
              <w:rPr>
                <w:rFonts w:ascii="Arial" w:hAnsi="Arial" w:cs="Arial"/>
                <w:b/>
                <w:bCs/>
                <w:szCs w:val="22"/>
              </w:rPr>
            </w:pPr>
            <w:r w:rsidRPr="00CC713B">
              <w:rPr>
                <w:rFonts w:ascii="Arial" w:hAnsi="Arial" w:cs="Arial"/>
                <w:b/>
                <w:bCs/>
                <w:szCs w:val="22"/>
              </w:rPr>
              <w:t>DESEJÁVEL= resposta “SIM”, “N/A”=Não se aplica, quando a inserção do documento ou procedimento não se aplicar àquela situação de aquisição ou contratação, ou ainda, “A incluir”, quando necessitar de inclusão de documento ou execução de procedimento em momento oportuno, ainda não ocorrido.</w:t>
            </w:r>
          </w:p>
          <w:p w14:paraId="2124170F" w14:textId="10A5993B" w:rsidR="00BD0ACB" w:rsidRPr="001D1BC4" w:rsidRDefault="000F5750" w:rsidP="009472EE">
            <w:pPr>
              <w:jc w:val="center"/>
              <w:rPr>
                <w:rFonts w:ascii="Arial" w:hAnsi="Arial" w:cs="Arial"/>
                <w:b/>
                <w:bCs/>
                <w:sz w:val="22"/>
                <w:szCs w:val="22"/>
              </w:rPr>
            </w:pPr>
            <w:r w:rsidRPr="00CC713B">
              <w:rPr>
                <w:rFonts w:ascii="Arial" w:hAnsi="Arial" w:cs="Arial"/>
                <w:b/>
                <w:bCs/>
                <w:szCs w:val="22"/>
              </w:rPr>
              <w:t xml:space="preserve">Respostas “SIM” indicam que o documento e/ou procedimento foram identificados no processo, e respostas “NÃO” indicam falta de documentação e/ou procedimento, não identificados no processo. </w:t>
            </w:r>
          </w:p>
        </w:tc>
      </w:tr>
      <w:tr w:rsidR="00BD0ACB" w:rsidRPr="00020BC9" w14:paraId="560B49FC" w14:textId="77777777" w:rsidTr="006B12B2">
        <w:tblPrEx>
          <w:jc w:val="center"/>
        </w:tblPrEx>
        <w:trPr>
          <w:trHeight w:val="312"/>
          <w:jc w:val="center"/>
        </w:trPr>
        <w:tc>
          <w:tcPr>
            <w:tcW w:w="1161" w:type="dxa"/>
            <w:noWrap/>
            <w:hideMark/>
          </w:tcPr>
          <w:p w14:paraId="7B0C2C91" w14:textId="77777777" w:rsidR="00BD0ACB" w:rsidRPr="00020BC9" w:rsidRDefault="00BD0ACB" w:rsidP="009472EE">
            <w:pPr>
              <w:jc w:val="center"/>
              <w:rPr>
                <w:rFonts w:ascii="Arial" w:hAnsi="Arial" w:cs="Arial"/>
                <w:b/>
                <w:bCs/>
                <w:sz w:val="22"/>
                <w:szCs w:val="22"/>
              </w:rPr>
            </w:pPr>
            <w:r w:rsidRPr="00020BC9">
              <w:rPr>
                <w:rFonts w:ascii="Arial" w:hAnsi="Arial" w:cs="Arial"/>
                <w:b/>
                <w:bCs/>
                <w:sz w:val="22"/>
                <w:szCs w:val="22"/>
              </w:rPr>
              <w:t>Passo</w:t>
            </w:r>
          </w:p>
        </w:tc>
        <w:tc>
          <w:tcPr>
            <w:tcW w:w="6494" w:type="dxa"/>
            <w:gridSpan w:val="2"/>
            <w:noWrap/>
            <w:hideMark/>
          </w:tcPr>
          <w:p w14:paraId="1D16BD1A" w14:textId="77777777" w:rsidR="00BD0ACB" w:rsidRPr="00020BC9" w:rsidRDefault="00BD0ACB" w:rsidP="009472EE">
            <w:pPr>
              <w:jc w:val="center"/>
              <w:rPr>
                <w:rFonts w:ascii="Arial" w:hAnsi="Arial" w:cs="Arial"/>
                <w:b/>
                <w:bCs/>
                <w:sz w:val="22"/>
                <w:szCs w:val="22"/>
              </w:rPr>
            </w:pPr>
            <w:r w:rsidRPr="00020BC9">
              <w:rPr>
                <w:rFonts w:ascii="Arial" w:hAnsi="Arial" w:cs="Arial"/>
                <w:b/>
                <w:bCs/>
                <w:sz w:val="22"/>
                <w:szCs w:val="22"/>
              </w:rPr>
              <w:t>Especificação</w:t>
            </w:r>
          </w:p>
        </w:tc>
        <w:tc>
          <w:tcPr>
            <w:tcW w:w="2268" w:type="dxa"/>
            <w:gridSpan w:val="2"/>
            <w:noWrap/>
            <w:hideMark/>
          </w:tcPr>
          <w:p w14:paraId="0C614838" w14:textId="77777777" w:rsidR="00BD0ACB" w:rsidRPr="00020BC9" w:rsidRDefault="00BD0ACB" w:rsidP="009472EE">
            <w:pPr>
              <w:jc w:val="center"/>
              <w:rPr>
                <w:rFonts w:ascii="Arial" w:hAnsi="Arial" w:cs="Arial"/>
                <w:b/>
                <w:bCs/>
                <w:sz w:val="22"/>
                <w:szCs w:val="22"/>
              </w:rPr>
            </w:pPr>
            <w:r w:rsidRPr="00020BC9">
              <w:rPr>
                <w:rFonts w:ascii="Arial" w:hAnsi="Arial" w:cs="Arial"/>
                <w:b/>
                <w:bCs/>
                <w:sz w:val="22"/>
                <w:szCs w:val="22"/>
              </w:rPr>
              <w:t>Legislação</w:t>
            </w:r>
          </w:p>
        </w:tc>
        <w:tc>
          <w:tcPr>
            <w:tcW w:w="1329" w:type="dxa"/>
            <w:noWrap/>
            <w:hideMark/>
          </w:tcPr>
          <w:p w14:paraId="0B1C418C" w14:textId="77777777" w:rsidR="00BD0ACB" w:rsidRPr="00020BC9" w:rsidRDefault="00BD0ACB" w:rsidP="009472EE">
            <w:pPr>
              <w:jc w:val="center"/>
              <w:rPr>
                <w:rFonts w:ascii="Arial" w:hAnsi="Arial" w:cs="Arial"/>
                <w:b/>
                <w:bCs/>
                <w:sz w:val="22"/>
                <w:szCs w:val="22"/>
              </w:rPr>
            </w:pPr>
            <w:r w:rsidRPr="00020BC9">
              <w:rPr>
                <w:rFonts w:ascii="Arial" w:hAnsi="Arial" w:cs="Arial"/>
                <w:b/>
                <w:bCs/>
                <w:sz w:val="22"/>
                <w:szCs w:val="22"/>
              </w:rPr>
              <w:t>Respostas</w:t>
            </w:r>
          </w:p>
        </w:tc>
      </w:tr>
      <w:tr w:rsidR="00BD0ACB" w:rsidRPr="00020BC9" w14:paraId="445BC0DD" w14:textId="77777777" w:rsidTr="006B12B2">
        <w:tblPrEx>
          <w:jc w:val="center"/>
        </w:tblPrEx>
        <w:trPr>
          <w:trHeight w:val="1209"/>
          <w:jc w:val="center"/>
        </w:trPr>
        <w:tc>
          <w:tcPr>
            <w:tcW w:w="1161" w:type="dxa"/>
            <w:noWrap/>
            <w:hideMark/>
          </w:tcPr>
          <w:p w14:paraId="0A22363F" w14:textId="77777777" w:rsidR="00BD0ACB" w:rsidRPr="00020BC9" w:rsidRDefault="00BD0ACB" w:rsidP="009472EE">
            <w:pPr>
              <w:jc w:val="center"/>
              <w:rPr>
                <w:rFonts w:ascii="Arial" w:hAnsi="Arial" w:cs="Arial"/>
                <w:sz w:val="22"/>
                <w:szCs w:val="22"/>
              </w:rPr>
            </w:pPr>
            <w:r w:rsidRPr="00020BC9">
              <w:rPr>
                <w:rFonts w:ascii="Arial" w:hAnsi="Arial" w:cs="Arial"/>
                <w:sz w:val="22"/>
                <w:szCs w:val="22"/>
              </w:rPr>
              <w:t>1</w:t>
            </w:r>
          </w:p>
        </w:tc>
        <w:tc>
          <w:tcPr>
            <w:tcW w:w="6494" w:type="dxa"/>
            <w:gridSpan w:val="2"/>
            <w:noWrap/>
            <w:hideMark/>
          </w:tcPr>
          <w:p w14:paraId="6E4C3F8E" w14:textId="5B8D4246" w:rsidR="00BC7F65" w:rsidRPr="002E104E" w:rsidRDefault="00C33CD3" w:rsidP="009472EE">
            <w:pPr>
              <w:jc w:val="both"/>
              <w:rPr>
                <w:rFonts w:ascii="Arial" w:hAnsi="Arial" w:cs="Arial"/>
                <w:sz w:val="22"/>
                <w:szCs w:val="22"/>
              </w:rPr>
            </w:pPr>
            <w:r w:rsidRPr="002E104E">
              <w:rPr>
                <w:rFonts w:ascii="Arial" w:hAnsi="Arial" w:cs="Arial"/>
                <w:sz w:val="22"/>
                <w:szCs w:val="22"/>
              </w:rPr>
              <w:t xml:space="preserve">Consta do processo comprovação de que a contratação se refere a </w:t>
            </w:r>
            <w:r w:rsidR="00BC7F65" w:rsidRPr="002E104E">
              <w:rPr>
                <w:rFonts w:ascii="Arial" w:hAnsi="Arial" w:cs="Arial"/>
                <w:sz w:val="22"/>
                <w:szCs w:val="22"/>
              </w:rPr>
              <w:t xml:space="preserve">bens, serviços, inclusive de engenharia, e insumos </w:t>
            </w:r>
            <w:r w:rsidR="00BC7F65" w:rsidRPr="002E104E">
              <w:rPr>
                <w:rFonts w:ascii="Arial" w:hAnsi="Arial" w:cs="Arial"/>
                <w:b/>
                <w:sz w:val="22"/>
                <w:szCs w:val="22"/>
              </w:rPr>
              <w:t>destinados ao enfrentamento da emergência de saúde pública de importância internacional decorrente do coronavírus</w:t>
            </w:r>
            <w:r w:rsidR="00BC7F65" w:rsidRPr="002E104E">
              <w:rPr>
                <w:rFonts w:ascii="Arial" w:hAnsi="Arial" w:cs="Arial"/>
                <w:sz w:val="22"/>
                <w:szCs w:val="22"/>
              </w:rPr>
              <w:t>?</w:t>
            </w:r>
          </w:p>
          <w:p w14:paraId="3BC540A1" w14:textId="11C66370" w:rsidR="00BD0ACB" w:rsidRPr="002E104E" w:rsidRDefault="00BC7F65" w:rsidP="00354F31">
            <w:pPr>
              <w:jc w:val="both"/>
              <w:rPr>
                <w:rFonts w:ascii="Arial" w:hAnsi="Arial" w:cs="Arial"/>
                <w:i/>
                <w:sz w:val="22"/>
                <w:szCs w:val="22"/>
              </w:rPr>
            </w:pPr>
            <w:r w:rsidRPr="002E104E">
              <w:rPr>
                <w:rFonts w:ascii="Arial" w:hAnsi="Arial" w:cs="Arial"/>
                <w:b/>
                <w:bCs/>
                <w:i/>
                <w:sz w:val="22"/>
                <w:szCs w:val="22"/>
              </w:rPr>
              <w:t>Se a resposta for “NÃO”, ESSE CHECKLIST NÃO SE APLICA</w:t>
            </w:r>
            <w:r w:rsidRPr="002E104E">
              <w:rPr>
                <w:rFonts w:ascii="Arial" w:hAnsi="Arial" w:cs="Arial"/>
                <w:i/>
                <w:sz w:val="22"/>
                <w:szCs w:val="22"/>
              </w:rPr>
              <w:t>.</w:t>
            </w:r>
          </w:p>
        </w:tc>
        <w:tc>
          <w:tcPr>
            <w:tcW w:w="2268" w:type="dxa"/>
            <w:gridSpan w:val="2"/>
            <w:noWrap/>
            <w:hideMark/>
          </w:tcPr>
          <w:p w14:paraId="194D4545" w14:textId="77777777" w:rsidR="00BD0ACB" w:rsidRPr="00020BC9" w:rsidRDefault="002332BF" w:rsidP="009472EE">
            <w:pPr>
              <w:jc w:val="both"/>
              <w:rPr>
                <w:rFonts w:ascii="Arial" w:hAnsi="Arial" w:cs="Arial"/>
                <w:sz w:val="22"/>
                <w:szCs w:val="22"/>
              </w:rPr>
            </w:pPr>
            <w:r w:rsidRPr="00020BC9">
              <w:rPr>
                <w:rFonts w:ascii="Arial" w:eastAsia="Arial" w:hAnsi="Arial" w:cs="Arial"/>
                <w:sz w:val="22"/>
                <w:szCs w:val="22"/>
              </w:rPr>
              <w:t>Decreto Legislativo nº 18.340/2020;</w:t>
            </w:r>
            <w:r w:rsidR="00556368" w:rsidRPr="00020BC9">
              <w:rPr>
                <w:rFonts w:ascii="Arial" w:eastAsia="Arial" w:hAnsi="Arial" w:cs="Arial"/>
                <w:sz w:val="22"/>
                <w:szCs w:val="22"/>
              </w:rPr>
              <w:t xml:space="preserve"> </w:t>
            </w:r>
            <w:r w:rsidR="00556368" w:rsidRPr="004F7656">
              <w:rPr>
                <w:rFonts w:ascii="Arial" w:eastAsia="Arial" w:hAnsi="Arial" w:cs="Arial"/>
                <w:sz w:val="22"/>
                <w:szCs w:val="22"/>
              </w:rPr>
              <w:t>Decreto nº 562/2020 e alterações</w:t>
            </w:r>
            <w:r w:rsidR="00556368" w:rsidRPr="00020BC9">
              <w:rPr>
                <w:rFonts w:ascii="Arial" w:eastAsia="Arial" w:hAnsi="Arial" w:cs="Arial"/>
                <w:sz w:val="22"/>
                <w:szCs w:val="22"/>
              </w:rPr>
              <w:t>;</w:t>
            </w:r>
            <w:r w:rsidRPr="00020BC9">
              <w:rPr>
                <w:rFonts w:ascii="Arial" w:eastAsia="Arial" w:hAnsi="Arial" w:cs="Arial"/>
                <w:sz w:val="22"/>
                <w:szCs w:val="22"/>
              </w:rPr>
              <w:t xml:space="preserve"> </w:t>
            </w:r>
            <w:r w:rsidR="00D33A7D" w:rsidRPr="00020BC9">
              <w:rPr>
                <w:rFonts w:ascii="Arial" w:eastAsia="Arial" w:hAnsi="Arial" w:cs="Arial"/>
                <w:sz w:val="22"/>
                <w:szCs w:val="22"/>
              </w:rPr>
              <w:t>Instrução Normativa Conjunta</w:t>
            </w:r>
            <w:r w:rsidR="00BD0ACB" w:rsidRPr="00020BC9">
              <w:rPr>
                <w:rFonts w:ascii="Arial" w:eastAsia="Arial" w:hAnsi="Arial" w:cs="Arial"/>
                <w:sz w:val="22"/>
                <w:szCs w:val="22"/>
              </w:rPr>
              <w:t xml:space="preserve"> </w:t>
            </w:r>
            <w:r w:rsidR="00D33A7D" w:rsidRPr="00020BC9">
              <w:rPr>
                <w:rFonts w:ascii="Arial" w:eastAsia="Arial" w:hAnsi="Arial" w:cs="Arial"/>
                <w:sz w:val="22"/>
                <w:szCs w:val="22"/>
              </w:rPr>
              <w:t>CGE/SEA nº 04</w:t>
            </w:r>
            <w:r w:rsidR="00BD0ACB" w:rsidRPr="00020BC9">
              <w:rPr>
                <w:rFonts w:ascii="Arial" w:eastAsia="Arial" w:hAnsi="Arial" w:cs="Arial"/>
                <w:sz w:val="22"/>
                <w:szCs w:val="22"/>
              </w:rPr>
              <w:t>/2020, art. 1º</w:t>
            </w:r>
            <w:r w:rsidR="00981F51" w:rsidRPr="00020BC9">
              <w:rPr>
                <w:rFonts w:ascii="Arial" w:eastAsia="Arial" w:hAnsi="Arial" w:cs="Arial"/>
                <w:sz w:val="22"/>
                <w:szCs w:val="22"/>
              </w:rPr>
              <w:t>; Ofício Circular SEA/DGLC 0020/2020</w:t>
            </w:r>
          </w:p>
        </w:tc>
        <w:tc>
          <w:tcPr>
            <w:tcW w:w="1329" w:type="dxa"/>
            <w:noWrap/>
            <w:vAlign w:val="center"/>
            <w:hideMark/>
          </w:tcPr>
          <w:p w14:paraId="4467274E" w14:textId="77777777" w:rsidR="00BD0ACB" w:rsidRPr="00020BC9" w:rsidRDefault="00BD0ACB" w:rsidP="009472EE">
            <w:pPr>
              <w:rPr>
                <w:rFonts w:ascii="Arial" w:hAnsi="Arial" w:cs="Arial"/>
                <w:sz w:val="22"/>
                <w:szCs w:val="22"/>
              </w:rPr>
            </w:pPr>
            <w:r w:rsidRPr="00020BC9">
              <w:rPr>
                <w:rFonts w:ascii="Arial" w:hAnsi="Arial" w:cs="Arial"/>
                <w:sz w:val="22"/>
                <w:szCs w:val="22"/>
              </w:rPr>
              <w:t> </w:t>
            </w:r>
            <w:sdt>
              <w:sdtPr>
                <w:rPr>
                  <w:rFonts w:ascii="Arial" w:hAnsi="Arial" w:cs="Arial"/>
                </w:rPr>
                <w:id w:val="1967465321"/>
                <w:placeholder>
                  <w:docPart w:val="B686DE30AAFA49A1B5D1A5BD19898245"/>
                </w:placeholder>
                <w:showingPlcHdr/>
                <w:dropDownList>
                  <w:listItem w:value="Escolher um item."/>
                  <w:listItem w:displayText="SIM" w:value="SIM"/>
                  <w:listItem w:displayText="NÃO" w:value="NÃO"/>
                  <w:listItem w:displayText="N/A" w:value="N/A"/>
                  <w:listItem w:displayText="A INCLUIR" w:value="A INCLUIR"/>
                </w:dropDownList>
              </w:sdtPr>
              <w:sdtEndPr/>
              <w:sdtContent>
                <w:r w:rsidR="00DD1143" w:rsidRPr="00020BC9">
                  <w:rPr>
                    <w:rStyle w:val="TextodoEspaoReservado"/>
                    <w:rFonts w:ascii="Arial" w:hAnsi="Arial" w:cs="Arial"/>
                    <w:sz w:val="22"/>
                    <w:szCs w:val="22"/>
                  </w:rPr>
                  <w:t>Escolher um item.</w:t>
                </w:r>
              </w:sdtContent>
            </w:sdt>
          </w:p>
        </w:tc>
      </w:tr>
      <w:tr w:rsidR="00BD0ACB" w:rsidRPr="00020BC9" w14:paraId="441ACD1C" w14:textId="77777777" w:rsidTr="006B12B2">
        <w:tblPrEx>
          <w:jc w:val="center"/>
        </w:tblPrEx>
        <w:trPr>
          <w:trHeight w:val="584"/>
          <w:jc w:val="center"/>
        </w:trPr>
        <w:tc>
          <w:tcPr>
            <w:tcW w:w="11252" w:type="dxa"/>
            <w:gridSpan w:val="6"/>
            <w:noWrap/>
          </w:tcPr>
          <w:p w14:paraId="77138D25" w14:textId="1C974533" w:rsidR="00BD0ACB" w:rsidRPr="00020BC9" w:rsidRDefault="00BD0ACB" w:rsidP="009472EE">
            <w:pPr>
              <w:jc w:val="both"/>
              <w:rPr>
                <w:rFonts w:ascii="Arial" w:hAnsi="Arial" w:cs="Arial"/>
                <w:sz w:val="22"/>
                <w:szCs w:val="22"/>
              </w:rPr>
            </w:pPr>
            <w:r w:rsidRPr="00020BC9">
              <w:rPr>
                <w:rFonts w:ascii="Arial" w:hAnsi="Arial" w:cs="Arial"/>
                <w:sz w:val="22"/>
                <w:szCs w:val="22"/>
              </w:rPr>
              <w:t xml:space="preserve">OBS.: </w:t>
            </w:r>
          </w:p>
        </w:tc>
      </w:tr>
      <w:tr w:rsidR="00BD0ACB" w:rsidRPr="00020BC9" w14:paraId="0C181DD1" w14:textId="77777777" w:rsidTr="006B12B2">
        <w:tblPrEx>
          <w:jc w:val="center"/>
        </w:tblPrEx>
        <w:trPr>
          <w:trHeight w:val="697"/>
          <w:jc w:val="center"/>
        </w:trPr>
        <w:tc>
          <w:tcPr>
            <w:tcW w:w="1161" w:type="dxa"/>
            <w:noWrap/>
            <w:hideMark/>
          </w:tcPr>
          <w:p w14:paraId="533B9100" w14:textId="77777777" w:rsidR="00BD0ACB" w:rsidRPr="00020BC9" w:rsidRDefault="00BD0ACB" w:rsidP="009472EE">
            <w:pPr>
              <w:jc w:val="center"/>
              <w:rPr>
                <w:rFonts w:ascii="Arial" w:hAnsi="Arial" w:cs="Arial"/>
                <w:sz w:val="22"/>
                <w:szCs w:val="22"/>
              </w:rPr>
            </w:pPr>
            <w:r w:rsidRPr="00020BC9">
              <w:rPr>
                <w:rFonts w:ascii="Arial" w:hAnsi="Arial" w:cs="Arial"/>
                <w:sz w:val="22"/>
                <w:szCs w:val="22"/>
              </w:rPr>
              <w:t>2</w:t>
            </w:r>
          </w:p>
        </w:tc>
        <w:tc>
          <w:tcPr>
            <w:tcW w:w="6494" w:type="dxa"/>
            <w:gridSpan w:val="2"/>
            <w:noWrap/>
            <w:hideMark/>
          </w:tcPr>
          <w:p w14:paraId="2F368112" w14:textId="77777777" w:rsidR="00210A52" w:rsidRPr="00020BC9" w:rsidRDefault="00BD0ACB" w:rsidP="009472EE">
            <w:pPr>
              <w:jc w:val="both"/>
              <w:rPr>
                <w:rFonts w:ascii="Arial" w:hAnsi="Arial" w:cs="Arial"/>
                <w:sz w:val="22"/>
                <w:szCs w:val="22"/>
              </w:rPr>
            </w:pPr>
            <w:r w:rsidRPr="00020BC9">
              <w:rPr>
                <w:rFonts w:ascii="Arial" w:hAnsi="Arial" w:cs="Arial"/>
                <w:sz w:val="22"/>
                <w:szCs w:val="22"/>
              </w:rPr>
              <w:t>O processo foi aberto corretamente no SGP-e, constando o assunto 1267 - Aquisições e Contratações e a Classe 150 - Processo sobre Aquisições e Contratações COVID19</w:t>
            </w:r>
            <w:r w:rsidR="00210A52" w:rsidRPr="00020BC9">
              <w:rPr>
                <w:rFonts w:ascii="Arial" w:hAnsi="Arial" w:cs="Arial"/>
                <w:sz w:val="22"/>
                <w:szCs w:val="22"/>
              </w:rPr>
              <w:t>?</w:t>
            </w:r>
          </w:p>
          <w:p w14:paraId="590261BC" w14:textId="4C2FC035" w:rsidR="00BD0ACB" w:rsidRPr="00020BC9" w:rsidRDefault="00BD0ACB" w:rsidP="009472EE">
            <w:pPr>
              <w:jc w:val="both"/>
              <w:rPr>
                <w:rFonts w:ascii="Arial" w:hAnsi="Arial" w:cs="Arial"/>
                <w:b/>
                <w:i/>
                <w:sz w:val="22"/>
                <w:szCs w:val="22"/>
              </w:rPr>
            </w:pPr>
            <w:r w:rsidRPr="00020BC9">
              <w:rPr>
                <w:rFonts w:ascii="Arial" w:hAnsi="Arial" w:cs="Arial"/>
                <w:b/>
                <w:i/>
                <w:sz w:val="22"/>
                <w:szCs w:val="22"/>
              </w:rPr>
              <w:t>Se a resposta for negativa,</w:t>
            </w:r>
            <w:r w:rsidR="007E7DC2" w:rsidRPr="00020BC9">
              <w:rPr>
                <w:rFonts w:ascii="Arial" w:hAnsi="Arial" w:cs="Arial"/>
                <w:b/>
                <w:i/>
                <w:sz w:val="22"/>
                <w:szCs w:val="22"/>
              </w:rPr>
              <w:t xml:space="preserve"> quanto ao cadastro no SGP-e,</w:t>
            </w:r>
            <w:r w:rsidRPr="00020BC9">
              <w:rPr>
                <w:rFonts w:ascii="Arial" w:hAnsi="Arial" w:cs="Arial"/>
                <w:b/>
                <w:i/>
                <w:sz w:val="22"/>
                <w:szCs w:val="22"/>
              </w:rPr>
              <w:t xml:space="preserve"> o órgão precisa corrigir a abertura do processo </w:t>
            </w:r>
            <w:r w:rsidR="000D7E92" w:rsidRPr="00020BC9">
              <w:rPr>
                <w:rFonts w:ascii="Arial" w:hAnsi="Arial" w:cs="Arial"/>
                <w:b/>
                <w:i/>
                <w:sz w:val="22"/>
                <w:szCs w:val="22"/>
              </w:rPr>
              <w:t>no SGPe</w:t>
            </w:r>
            <w:r w:rsidR="000D7E92">
              <w:rPr>
                <w:rFonts w:ascii="Arial" w:hAnsi="Arial" w:cs="Arial"/>
                <w:b/>
                <w:i/>
                <w:sz w:val="22"/>
                <w:szCs w:val="22"/>
              </w:rPr>
              <w:t xml:space="preserve"> </w:t>
            </w:r>
            <w:r w:rsidRPr="00020BC9">
              <w:rPr>
                <w:rFonts w:ascii="Arial" w:hAnsi="Arial" w:cs="Arial"/>
                <w:b/>
                <w:i/>
                <w:sz w:val="22"/>
                <w:szCs w:val="22"/>
              </w:rPr>
              <w:t>fazendo constar no campo “Detalhamento do assunto” o termo “COVID19”</w:t>
            </w:r>
            <w:r w:rsidR="00632DDC">
              <w:rPr>
                <w:rFonts w:ascii="Arial" w:hAnsi="Arial" w:cs="Arial"/>
                <w:b/>
                <w:i/>
                <w:sz w:val="22"/>
                <w:szCs w:val="22"/>
              </w:rPr>
              <w:t>.</w:t>
            </w:r>
          </w:p>
        </w:tc>
        <w:tc>
          <w:tcPr>
            <w:tcW w:w="2268" w:type="dxa"/>
            <w:gridSpan w:val="2"/>
            <w:noWrap/>
            <w:hideMark/>
          </w:tcPr>
          <w:p w14:paraId="4B6C4D1A" w14:textId="77777777" w:rsidR="00BD0ACB" w:rsidRPr="00020BC9" w:rsidRDefault="00BD0ACB" w:rsidP="009472EE">
            <w:pPr>
              <w:jc w:val="both"/>
              <w:rPr>
                <w:rFonts w:ascii="Arial" w:hAnsi="Arial" w:cs="Arial"/>
                <w:sz w:val="22"/>
                <w:szCs w:val="22"/>
              </w:rPr>
            </w:pPr>
            <w:r w:rsidRPr="00020BC9">
              <w:rPr>
                <w:rFonts w:ascii="Arial" w:hAnsi="Arial" w:cs="Arial"/>
                <w:sz w:val="22"/>
                <w:szCs w:val="22"/>
              </w:rPr>
              <w:t>Instrução Normativa Conjunta CGE/SEA n</w:t>
            </w:r>
            <w:r w:rsidR="00D84705" w:rsidRPr="00020BC9">
              <w:rPr>
                <w:rFonts w:ascii="Arial" w:hAnsi="Arial" w:cs="Arial"/>
                <w:sz w:val="22"/>
                <w:szCs w:val="22"/>
              </w:rPr>
              <w:t xml:space="preserve">º </w:t>
            </w:r>
            <w:r w:rsidRPr="00020BC9">
              <w:rPr>
                <w:rFonts w:ascii="Arial" w:hAnsi="Arial" w:cs="Arial"/>
                <w:sz w:val="22"/>
                <w:szCs w:val="22"/>
              </w:rPr>
              <w:t>002/2020</w:t>
            </w:r>
          </w:p>
        </w:tc>
        <w:tc>
          <w:tcPr>
            <w:tcW w:w="1329" w:type="dxa"/>
            <w:noWrap/>
            <w:vAlign w:val="center"/>
            <w:hideMark/>
          </w:tcPr>
          <w:p w14:paraId="14D6B630" w14:textId="77777777" w:rsidR="00BD0ACB" w:rsidRPr="00020BC9" w:rsidRDefault="00BD0ACB" w:rsidP="009472EE">
            <w:pPr>
              <w:rPr>
                <w:rFonts w:ascii="Arial" w:hAnsi="Arial" w:cs="Arial"/>
                <w:sz w:val="22"/>
                <w:szCs w:val="22"/>
              </w:rPr>
            </w:pPr>
            <w:r w:rsidRPr="00020BC9">
              <w:rPr>
                <w:rFonts w:ascii="Arial" w:hAnsi="Arial" w:cs="Arial"/>
                <w:sz w:val="22"/>
                <w:szCs w:val="22"/>
              </w:rPr>
              <w:t> </w:t>
            </w:r>
            <w:sdt>
              <w:sdtPr>
                <w:rPr>
                  <w:rFonts w:ascii="Arial" w:hAnsi="Arial" w:cs="Arial"/>
                </w:rPr>
                <w:id w:val="679478579"/>
                <w:placeholder>
                  <w:docPart w:val="4649B344AE2447FEB1690144A48197C6"/>
                </w:placeholder>
                <w:showingPlcHdr/>
                <w:dropDownList>
                  <w:listItem w:value="Escolher um item."/>
                  <w:listItem w:displayText="SIM" w:value="SIM"/>
                  <w:listItem w:displayText="NÃO" w:value="NÃO"/>
                  <w:listItem w:displayText="N/A" w:value="N/A"/>
                  <w:listItem w:displayText="A INCLUIR" w:value="A INCLUIR"/>
                </w:dropDownList>
              </w:sdtPr>
              <w:sdtEndPr/>
              <w:sdtContent>
                <w:r w:rsidR="00DD1143" w:rsidRPr="00020BC9">
                  <w:rPr>
                    <w:rStyle w:val="TextodoEspaoReservado"/>
                    <w:rFonts w:ascii="Arial" w:hAnsi="Arial" w:cs="Arial"/>
                    <w:sz w:val="22"/>
                    <w:szCs w:val="22"/>
                  </w:rPr>
                  <w:t>Escolher um item.</w:t>
                </w:r>
              </w:sdtContent>
            </w:sdt>
          </w:p>
        </w:tc>
      </w:tr>
      <w:tr w:rsidR="004A03CF" w:rsidRPr="00020BC9" w14:paraId="217E5147" w14:textId="77777777" w:rsidTr="006B12B2">
        <w:tblPrEx>
          <w:jc w:val="center"/>
        </w:tblPrEx>
        <w:trPr>
          <w:trHeight w:val="584"/>
          <w:jc w:val="center"/>
        </w:trPr>
        <w:tc>
          <w:tcPr>
            <w:tcW w:w="11252" w:type="dxa"/>
            <w:gridSpan w:val="6"/>
            <w:noWrap/>
          </w:tcPr>
          <w:p w14:paraId="2AABF262" w14:textId="77777777" w:rsidR="004A03CF" w:rsidRPr="00020BC9" w:rsidRDefault="004A03CF" w:rsidP="009472EE">
            <w:pPr>
              <w:jc w:val="both"/>
              <w:rPr>
                <w:rFonts w:ascii="Arial" w:hAnsi="Arial" w:cs="Arial"/>
                <w:sz w:val="22"/>
                <w:szCs w:val="22"/>
              </w:rPr>
            </w:pPr>
            <w:r w:rsidRPr="00020BC9">
              <w:rPr>
                <w:rFonts w:ascii="Arial" w:hAnsi="Arial" w:cs="Arial"/>
                <w:sz w:val="22"/>
                <w:szCs w:val="22"/>
              </w:rPr>
              <w:t xml:space="preserve">OBS.: </w:t>
            </w:r>
          </w:p>
        </w:tc>
      </w:tr>
      <w:tr w:rsidR="00BD0ACB" w:rsidRPr="00020BC9" w14:paraId="76167032" w14:textId="77777777" w:rsidTr="006B12B2">
        <w:tblPrEx>
          <w:jc w:val="center"/>
        </w:tblPrEx>
        <w:trPr>
          <w:trHeight w:val="1125"/>
          <w:jc w:val="center"/>
        </w:trPr>
        <w:tc>
          <w:tcPr>
            <w:tcW w:w="1161" w:type="dxa"/>
            <w:noWrap/>
            <w:hideMark/>
          </w:tcPr>
          <w:p w14:paraId="53CE92F6" w14:textId="77777777" w:rsidR="00BD0ACB" w:rsidRPr="00020BC9" w:rsidRDefault="00BD0ACB" w:rsidP="009472EE">
            <w:pPr>
              <w:jc w:val="center"/>
              <w:rPr>
                <w:rFonts w:ascii="Arial" w:hAnsi="Arial" w:cs="Arial"/>
                <w:sz w:val="22"/>
                <w:szCs w:val="22"/>
              </w:rPr>
            </w:pPr>
            <w:r w:rsidRPr="00020BC9">
              <w:rPr>
                <w:rFonts w:ascii="Arial" w:hAnsi="Arial" w:cs="Arial"/>
                <w:sz w:val="22"/>
                <w:szCs w:val="22"/>
              </w:rPr>
              <w:t>3</w:t>
            </w:r>
          </w:p>
        </w:tc>
        <w:tc>
          <w:tcPr>
            <w:tcW w:w="6494" w:type="dxa"/>
            <w:gridSpan w:val="2"/>
            <w:noWrap/>
            <w:hideMark/>
          </w:tcPr>
          <w:p w14:paraId="36E8DB48" w14:textId="77777777" w:rsidR="00BD0ACB" w:rsidRPr="00020BC9" w:rsidRDefault="00BD0ACB" w:rsidP="009472EE">
            <w:pPr>
              <w:jc w:val="both"/>
              <w:rPr>
                <w:rFonts w:ascii="Arial" w:hAnsi="Arial" w:cs="Arial"/>
                <w:sz w:val="22"/>
                <w:szCs w:val="22"/>
              </w:rPr>
            </w:pPr>
            <w:r w:rsidRPr="00020BC9">
              <w:rPr>
                <w:rFonts w:ascii="Arial" w:hAnsi="Arial" w:cs="Arial"/>
                <w:sz w:val="22"/>
                <w:szCs w:val="22"/>
              </w:rPr>
              <w:t xml:space="preserve">A solicitação do material, obra ou serviço do setor requisitante possui descrição sucinta e </w:t>
            </w:r>
            <w:r w:rsidR="0069296F" w:rsidRPr="00020BC9">
              <w:rPr>
                <w:rFonts w:ascii="Arial" w:hAnsi="Arial" w:cs="Arial"/>
                <w:sz w:val="22"/>
                <w:szCs w:val="22"/>
              </w:rPr>
              <w:t xml:space="preserve">clara do objeto, acompanhada </w:t>
            </w:r>
            <w:r w:rsidR="00860BC9" w:rsidRPr="00020BC9">
              <w:rPr>
                <w:rFonts w:ascii="Arial" w:hAnsi="Arial" w:cs="Arial"/>
                <w:sz w:val="22"/>
                <w:szCs w:val="22"/>
              </w:rPr>
              <w:t>d</w:t>
            </w:r>
            <w:r w:rsidRPr="00020BC9">
              <w:rPr>
                <w:rFonts w:ascii="Arial" w:hAnsi="Arial" w:cs="Arial"/>
                <w:sz w:val="22"/>
                <w:szCs w:val="22"/>
              </w:rPr>
              <w:t>as razões que</w:t>
            </w:r>
            <w:r w:rsidR="0069296F" w:rsidRPr="00020BC9">
              <w:rPr>
                <w:rFonts w:ascii="Arial" w:hAnsi="Arial" w:cs="Arial"/>
                <w:sz w:val="22"/>
                <w:szCs w:val="22"/>
              </w:rPr>
              <w:t xml:space="preserve"> demonstrem e</w:t>
            </w:r>
            <w:r w:rsidRPr="00020BC9">
              <w:rPr>
                <w:rFonts w:ascii="Arial" w:hAnsi="Arial" w:cs="Arial"/>
                <w:sz w:val="22"/>
                <w:szCs w:val="22"/>
              </w:rPr>
              <w:t xml:space="preserve"> justif</w:t>
            </w:r>
            <w:r w:rsidR="00860BC9" w:rsidRPr="00020BC9">
              <w:rPr>
                <w:rFonts w:ascii="Arial" w:hAnsi="Arial" w:cs="Arial"/>
                <w:sz w:val="22"/>
                <w:szCs w:val="22"/>
              </w:rPr>
              <w:t xml:space="preserve">iquem a contratação emergencial </w:t>
            </w:r>
            <w:r w:rsidR="0069296F" w:rsidRPr="00020BC9">
              <w:rPr>
                <w:rFonts w:ascii="Arial" w:hAnsi="Arial" w:cs="Arial"/>
                <w:sz w:val="22"/>
                <w:szCs w:val="22"/>
              </w:rPr>
              <w:t xml:space="preserve">visando ao enfrentamento da epidemia de </w:t>
            </w:r>
            <w:r w:rsidR="00860BC9" w:rsidRPr="00020BC9">
              <w:rPr>
                <w:rFonts w:ascii="Arial" w:hAnsi="Arial" w:cs="Arial"/>
                <w:sz w:val="22"/>
                <w:szCs w:val="22"/>
              </w:rPr>
              <w:t>COVID-19?</w:t>
            </w:r>
          </w:p>
        </w:tc>
        <w:tc>
          <w:tcPr>
            <w:tcW w:w="2268" w:type="dxa"/>
            <w:gridSpan w:val="2"/>
            <w:noWrap/>
            <w:hideMark/>
          </w:tcPr>
          <w:p w14:paraId="1E3132EC" w14:textId="77777777" w:rsidR="00BD0ACB" w:rsidRPr="00020BC9" w:rsidRDefault="00D84705" w:rsidP="009472EE">
            <w:pPr>
              <w:jc w:val="both"/>
              <w:rPr>
                <w:rFonts w:ascii="Arial" w:hAnsi="Arial" w:cs="Arial"/>
                <w:sz w:val="22"/>
                <w:szCs w:val="22"/>
              </w:rPr>
            </w:pPr>
            <w:r w:rsidRPr="00020BC9">
              <w:rPr>
                <w:rFonts w:ascii="Arial" w:eastAsia="Arial" w:hAnsi="Arial" w:cs="Arial"/>
                <w:sz w:val="22"/>
                <w:szCs w:val="22"/>
              </w:rPr>
              <w:t xml:space="preserve">Lei nº </w:t>
            </w:r>
            <w:r w:rsidR="004F5616" w:rsidRPr="00020BC9">
              <w:rPr>
                <w:rFonts w:ascii="Arial" w:eastAsia="Arial" w:hAnsi="Arial" w:cs="Arial"/>
                <w:sz w:val="22"/>
                <w:szCs w:val="22"/>
              </w:rPr>
              <w:t xml:space="preserve">8.666/1993, arts. 14 </w:t>
            </w:r>
            <w:r w:rsidR="002332BF" w:rsidRPr="00020BC9">
              <w:rPr>
                <w:rFonts w:ascii="Arial" w:eastAsia="Arial" w:hAnsi="Arial" w:cs="Arial"/>
                <w:sz w:val="22"/>
                <w:szCs w:val="22"/>
              </w:rPr>
              <w:t>e 24, IV</w:t>
            </w:r>
            <w:r w:rsidR="00860BC9" w:rsidRPr="00020BC9">
              <w:rPr>
                <w:rFonts w:ascii="Arial" w:eastAsia="Arial" w:hAnsi="Arial" w:cs="Arial"/>
                <w:sz w:val="22"/>
                <w:szCs w:val="22"/>
              </w:rPr>
              <w:t>, Decreto nº 562/2020 e alterações</w:t>
            </w:r>
          </w:p>
        </w:tc>
        <w:tc>
          <w:tcPr>
            <w:tcW w:w="1329" w:type="dxa"/>
            <w:noWrap/>
            <w:vAlign w:val="center"/>
            <w:hideMark/>
          </w:tcPr>
          <w:p w14:paraId="607B5270" w14:textId="77777777" w:rsidR="00BD0ACB" w:rsidRPr="00020BC9" w:rsidRDefault="00BD0ACB" w:rsidP="009472EE">
            <w:pPr>
              <w:rPr>
                <w:rFonts w:ascii="Arial" w:hAnsi="Arial" w:cs="Arial"/>
                <w:sz w:val="22"/>
                <w:szCs w:val="22"/>
              </w:rPr>
            </w:pPr>
            <w:r w:rsidRPr="00020BC9">
              <w:rPr>
                <w:rFonts w:ascii="Arial" w:hAnsi="Arial" w:cs="Arial"/>
                <w:sz w:val="22"/>
                <w:szCs w:val="22"/>
              </w:rPr>
              <w:t> </w:t>
            </w:r>
            <w:sdt>
              <w:sdtPr>
                <w:rPr>
                  <w:rFonts w:ascii="Arial" w:hAnsi="Arial" w:cs="Arial"/>
                </w:rPr>
                <w:id w:val="805815676"/>
                <w:placeholder>
                  <w:docPart w:val="F5916BEBAD2540EF9A123012B3CC3C5E"/>
                </w:placeholder>
                <w:showingPlcHdr/>
                <w:dropDownList>
                  <w:listItem w:value="Escolher um item."/>
                  <w:listItem w:displayText="SIM" w:value="SIM"/>
                  <w:listItem w:displayText="NÃO" w:value="NÃO"/>
                  <w:listItem w:displayText="N/A" w:value="N/A"/>
                  <w:listItem w:displayText="A INCLUIR" w:value="A INCLUIR"/>
                </w:dropDownList>
              </w:sdtPr>
              <w:sdtEndPr/>
              <w:sdtContent>
                <w:r w:rsidR="00DD1143" w:rsidRPr="00020BC9">
                  <w:rPr>
                    <w:rStyle w:val="TextodoEspaoReservado"/>
                    <w:rFonts w:ascii="Arial" w:hAnsi="Arial" w:cs="Arial"/>
                    <w:sz w:val="22"/>
                    <w:szCs w:val="22"/>
                  </w:rPr>
                  <w:t>Escolher um item.</w:t>
                </w:r>
              </w:sdtContent>
            </w:sdt>
          </w:p>
        </w:tc>
      </w:tr>
      <w:tr w:rsidR="004A03CF" w:rsidRPr="00020BC9" w14:paraId="1ED17375" w14:textId="77777777" w:rsidTr="006B12B2">
        <w:tblPrEx>
          <w:jc w:val="center"/>
        </w:tblPrEx>
        <w:trPr>
          <w:trHeight w:val="584"/>
          <w:jc w:val="center"/>
        </w:trPr>
        <w:tc>
          <w:tcPr>
            <w:tcW w:w="11252" w:type="dxa"/>
            <w:gridSpan w:val="6"/>
            <w:noWrap/>
          </w:tcPr>
          <w:p w14:paraId="48AFE42D" w14:textId="152A3AA9" w:rsidR="004A03CF" w:rsidRPr="00020BC9" w:rsidRDefault="004A03CF" w:rsidP="009472EE">
            <w:pPr>
              <w:jc w:val="both"/>
              <w:rPr>
                <w:rFonts w:ascii="Arial" w:hAnsi="Arial" w:cs="Arial"/>
                <w:sz w:val="22"/>
                <w:szCs w:val="22"/>
              </w:rPr>
            </w:pPr>
            <w:r w:rsidRPr="00020BC9">
              <w:rPr>
                <w:rFonts w:ascii="Arial" w:hAnsi="Arial" w:cs="Arial"/>
                <w:sz w:val="22"/>
                <w:szCs w:val="22"/>
              </w:rPr>
              <w:t xml:space="preserve">OBS.: </w:t>
            </w:r>
            <w:r>
              <w:rPr>
                <w:rFonts w:ascii="Arial" w:hAnsi="Arial" w:cs="Arial"/>
                <w:sz w:val="22"/>
                <w:szCs w:val="22"/>
              </w:rPr>
              <w:t>Requisição nº: xxx (fls</w:t>
            </w:r>
            <w:r w:rsidR="00253533">
              <w:rPr>
                <w:rFonts w:ascii="Arial" w:hAnsi="Arial" w:cs="Arial"/>
                <w:sz w:val="22"/>
                <w:szCs w:val="22"/>
              </w:rPr>
              <w:t>. xxx)</w:t>
            </w:r>
          </w:p>
        </w:tc>
      </w:tr>
      <w:tr w:rsidR="008E7145" w:rsidRPr="00020BC9" w14:paraId="5682A9B9" w14:textId="77777777" w:rsidTr="006B12B2">
        <w:tblPrEx>
          <w:jc w:val="center"/>
        </w:tblPrEx>
        <w:trPr>
          <w:trHeight w:val="936"/>
          <w:jc w:val="center"/>
        </w:trPr>
        <w:tc>
          <w:tcPr>
            <w:tcW w:w="1161" w:type="dxa"/>
            <w:noWrap/>
            <w:hideMark/>
          </w:tcPr>
          <w:p w14:paraId="3DBCDCE2" w14:textId="77777777" w:rsidR="008E7145" w:rsidRPr="00020BC9" w:rsidRDefault="008E7145" w:rsidP="009472EE">
            <w:pPr>
              <w:jc w:val="center"/>
              <w:rPr>
                <w:rFonts w:ascii="Arial" w:hAnsi="Arial" w:cs="Arial"/>
                <w:strike/>
                <w:sz w:val="22"/>
                <w:szCs w:val="22"/>
              </w:rPr>
            </w:pPr>
            <w:r w:rsidRPr="00020BC9">
              <w:rPr>
                <w:rFonts w:ascii="Arial" w:hAnsi="Arial" w:cs="Arial"/>
                <w:strike/>
                <w:sz w:val="22"/>
                <w:szCs w:val="22"/>
              </w:rPr>
              <w:t>4</w:t>
            </w:r>
          </w:p>
        </w:tc>
        <w:tc>
          <w:tcPr>
            <w:tcW w:w="6494" w:type="dxa"/>
            <w:gridSpan w:val="2"/>
            <w:noWrap/>
            <w:hideMark/>
          </w:tcPr>
          <w:p w14:paraId="1172B09B" w14:textId="77777777" w:rsidR="008E7145" w:rsidRPr="00020BC9" w:rsidRDefault="00BA0483" w:rsidP="009472EE">
            <w:pPr>
              <w:jc w:val="both"/>
              <w:rPr>
                <w:rFonts w:ascii="Arial" w:hAnsi="Arial" w:cs="Arial"/>
                <w:sz w:val="22"/>
                <w:szCs w:val="22"/>
              </w:rPr>
            </w:pPr>
            <w:r w:rsidRPr="00565B0A">
              <w:rPr>
                <w:rFonts w:ascii="Arial" w:hAnsi="Arial" w:cs="Arial"/>
                <w:sz w:val="22"/>
                <w:szCs w:val="22"/>
              </w:rPr>
              <w:t xml:space="preserve">Constam do processo </w:t>
            </w:r>
            <w:r w:rsidR="008E7145" w:rsidRPr="00565B0A">
              <w:rPr>
                <w:rFonts w:ascii="Arial" w:hAnsi="Arial" w:cs="Arial"/>
                <w:sz w:val="22"/>
                <w:szCs w:val="22"/>
              </w:rPr>
              <w:t>as informações orçamentárias</w:t>
            </w:r>
            <w:r w:rsidRPr="00565B0A">
              <w:rPr>
                <w:rFonts w:ascii="Arial" w:hAnsi="Arial" w:cs="Arial"/>
                <w:sz w:val="22"/>
                <w:szCs w:val="22"/>
              </w:rPr>
              <w:t>,</w:t>
            </w:r>
            <w:r w:rsidR="008E7145" w:rsidRPr="00565B0A">
              <w:rPr>
                <w:rFonts w:ascii="Arial" w:hAnsi="Arial" w:cs="Arial"/>
                <w:sz w:val="22"/>
                <w:szCs w:val="22"/>
              </w:rPr>
              <w:t xml:space="preserve"> o valor de referência da contratação </w:t>
            </w:r>
            <w:r w:rsidRPr="00565B0A">
              <w:rPr>
                <w:rFonts w:ascii="Arial" w:hAnsi="Arial" w:cs="Arial"/>
                <w:sz w:val="22"/>
                <w:szCs w:val="22"/>
              </w:rPr>
              <w:t>e o preenchimento da Requisição de Compras do sistema</w:t>
            </w:r>
            <w:r w:rsidR="008E7145" w:rsidRPr="00565B0A">
              <w:rPr>
                <w:rFonts w:ascii="Arial" w:hAnsi="Arial" w:cs="Arial"/>
                <w:b/>
                <w:sz w:val="22"/>
                <w:szCs w:val="22"/>
              </w:rPr>
              <w:t xml:space="preserve"> WebLIC</w:t>
            </w:r>
            <w:r w:rsidR="008E7145" w:rsidRPr="00565B0A">
              <w:rPr>
                <w:rFonts w:ascii="Arial" w:hAnsi="Arial" w:cs="Arial"/>
                <w:sz w:val="22"/>
                <w:szCs w:val="22"/>
              </w:rPr>
              <w:t xml:space="preserve"> </w:t>
            </w:r>
            <w:r w:rsidRPr="00565B0A">
              <w:rPr>
                <w:rFonts w:ascii="Arial" w:hAnsi="Arial" w:cs="Arial"/>
                <w:sz w:val="22"/>
                <w:szCs w:val="22"/>
              </w:rPr>
              <w:t xml:space="preserve">para </w:t>
            </w:r>
            <w:r w:rsidR="008E7145" w:rsidRPr="00565B0A">
              <w:rPr>
                <w:rFonts w:ascii="Arial" w:hAnsi="Arial" w:cs="Arial"/>
                <w:sz w:val="22"/>
                <w:szCs w:val="22"/>
              </w:rPr>
              <w:t xml:space="preserve">a realização </w:t>
            </w:r>
            <w:r w:rsidR="0069296F" w:rsidRPr="00565B0A">
              <w:rPr>
                <w:rFonts w:ascii="Arial" w:hAnsi="Arial" w:cs="Arial"/>
                <w:sz w:val="22"/>
                <w:szCs w:val="22"/>
              </w:rPr>
              <w:t xml:space="preserve">automática </w:t>
            </w:r>
            <w:r w:rsidR="008E7145" w:rsidRPr="00565B0A">
              <w:rPr>
                <w:rFonts w:ascii="Arial" w:hAnsi="Arial" w:cs="Arial"/>
                <w:sz w:val="22"/>
                <w:szCs w:val="22"/>
              </w:rPr>
              <w:t>do pré-empenho e o envio das</w:t>
            </w:r>
            <w:r w:rsidR="008E7145" w:rsidRPr="00020BC9">
              <w:rPr>
                <w:rFonts w:ascii="Arial" w:hAnsi="Arial" w:cs="Arial"/>
                <w:sz w:val="22"/>
                <w:szCs w:val="22"/>
              </w:rPr>
              <w:t xml:space="preserve"> informações </w:t>
            </w:r>
            <w:r w:rsidR="003E52CA" w:rsidRPr="00020BC9">
              <w:rPr>
                <w:rFonts w:ascii="Arial" w:hAnsi="Arial" w:cs="Arial"/>
                <w:sz w:val="22"/>
                <w:szCs w:val="22"/>
              </w:rPr>
              <w:t>ao</w:t>
            </w:r>
            <w:r w:rsidR="008E7145" w:rsidRPr="00020BC9">
              <w:rPr>
                <w:rFonts w:ascii="Arial" w:hAnsi="Arial" w:cs="Arial"/>
                <w:sz w:val="22"/>
                <w:szCs w:val="22"/>
              </w:rPr>
              <w:t xml:space="preserve"> Grupo Gestor de Governo?</w:t>
            </w:r>
          </w:p>
        </w:tc>
        <w:tc>
          <w:tcPr>
            <w:tcW w:w="2268" w:type="dxa"/>
            <w:gridSpan w:val="2"/>
            <w:noWrap/>
            <w:hideMark/>
          </w:tcPr>
          <w:p w14:paraId="77EDF05D" w14:textId="00E9D36E" w:rsidR="008E7145" w:rsidRPr="000053A3" w:rsidRDefault="008E7145" w:rsidP="009472EE">
            <w:pPr>
              <w:rPr>
                <w:rFonts w:ascii="Arial" w:hAnsi="Arial" w:cs="Arial"/>
                <w:sz w:val="22"/>
                <w:szCs w:val="22"/>
                <w:lang w:val="en-US"/>
              </w:rPr>
            </w:pPr>
            <w:r w:rsidRPr="000053A3">
              <w:rPr>
                <w:rFonts w:ascii="Arial" w:hAnsi="Arial" w:cs="Arial"/>
                <w:sz w:val="22"/>
                <w:szCs w:val="22"/>
                <w:lang w:val="en-US"/>
              </w:rPr>
              <w:t>Decreto</w:t>
            </w:r>
            <w:r w:rsidR="00556368" w:rsidRPr="000053A3">
              <w:rPr>
                <w:rFonts w:ascii="Arial" w:hAnsi="Arial" w:cs="Arial"/>
                <w:sz w:val="22"/>
                <w:szCs w:val="22"/>
                <w:lang w:val="en-US"/>
              </w:rPr>
              <w:t xml:space="preserve"> nº </w:t>
            </w:r>
            <w:r w:rsidRPr="000053A3">
              <w:rPr>
                <w:rFonts w:ascii="Arial" w:hAnsi="Arial" w:cs="Arial"/>
                <w:sz w:val="22"/>
                <w:szCs w:val="22"/>
                <w:lang w:val="en-US"/>
              </w:rPr>
              <w:t>903/2020,</w:t>
            </w:r>
            <w:r w:rsidR="00210A52" w:rsidRPr="000053A3">
              <w:rPr>
                <w:rFonts w:ascii="Arial" w:hAnsi="Arial" w:cs="Arial"/>
                <w:sz w:val="22"/>
                <w:szCs w:val="22"/>
                <w:lang w:val="en-US"/>
              </w:rPr>
              <w:t xml:space="preserve"> art. 8º, § 1º</w:t>
            </w:r>
            <w:r w:rsidR="002335BB" w:rsidRPr="000053A3">
              <w:rPr>
                <w:rFonts w:ascii="Arial" w:hAnsi="Arial" w:cs="Arial"/>
                <w:sz w:val="22"/>
                <w:szCs w:val="22"/>
                <w:lang w:val="en-US"/>
              </w:rPr>
              <w:t xml:space="preserve">; Resolução GGG nº 03/2021, art. </w:t>
            </w:r>
            <w:r w:rsidR="00CD1E26" w:rsidRPr="000053A3">
              <w:rPr>
                <w:rFonts w:ascii="Arial" w:hAnsi="Arial" w:cs="Arial"/>
                <w:sz w:val="22"/>
                <w:szCs w:val="22"/>
                <w:lang w:val="en-US"/>
              </w:rPr>
              <w:t>2º</w:t>
            </w:r>
            <w:r w:rsidR="007B701D" w:rsidRPr="000053A3">
              <w:rPr>
                <w:rFonts w:ascii="Arial" w:hAnsi="Arial" w:cs="Arial"/>
                <w:sz w:val="22"/>
                <w:szCs w:val="22"/>
                <w:lang w:val="en-US"/>
              </w:rPr>
              <w:t xml:space="preserve">; </w:t>
            </w:r>
            <w:r w:rsidR="007B701D" w:rsidRPr="000053A3">
              <w:rPr>
                <w:rFonts w:ascii="Arial" w:eastAsia="Arial" w:hAnsi="Arial" w:cs="Arial"/>
                <w:sz w:val="22"/>
                <w:szCs w:val="22"/>
                <w:lang w:val="en-US"/>
              </w:rPr>
              <w:t>IN SEA nº 24/2020, art. 4º</w:t>
            </w:r>
          </w:p>
        </w:tc>
        <w:tc>
          <w:tcPr>
            <w:tcW w:w="1329" w:type="dxa"/>
            <w:noWrap/>
            <w:vAlign w:val="center"/>
            <w:hideMark/>
          </w:tcPr>
          <w:p w14:paraId="7E2B199D" w14:textId="77777777" w:rsidR="008E7145" w:rsidRPr="00020BC9" w:rsidRDefault="008E7145" w:rsidP="009472EE">
            <w:pPr>
              <w:rPr>
                <w:rFonts w:ascii="Arial" w:hAnsi="Arial" w:cs="Arial"/>
                <w:sz w:val="22"/>
                <w:szCs w:val="22"/>
              </w:rPr>
            </w:pPr>
            <w:r w:rsidRPr="000053A3">
              <w:rPr>
                <w:rFonts w:ascii="Arial" w:hAnsi="Arial" w:cs="Arial"/>
                <w:sz w:val="22"/>
                <w:szCs w:val="22"/>
                <w:lang w:val="en-US"/>
              </w:rPr>
              <w:t> </w:t>
            </w:r>
            <w:sdt>
              <w:sdtPr>
                <w:rPr>
                  <w:rFonts w:ascii="Arial" w:hAnsi="Arial" w:cs="Arial"/>
                </w:rPr>
                <w:id w:val="-593472800"/>
                <w:placeholder>
                  <w:docPart w:val="CB67B5E59E9B4FB992490496567C9372"/>
                </w:placeholder>
                <w:showingPlcHdr/>
                <w:dropDownList>
                  <w:listItem w:value="Escolher um item."/>
                  <w:listItem w:displayText="SIM" w:value="SIM"/>
                  <w:listItem w:displayText="NÃO" w:value="NÃO"/>
                  <w:listItem w:displayText="N/A" w:value="N/A"/>
                  <w:listItem w:displayText="A INCLUIR" w:value="A INCLUIR"/>
                </w:dropDownList>
              </w:sdtPr>
              <w:sdtEndPr/>
              <w:sdtContent>
                <w:r w:rsidRPr="00020BC9">
                  <w:rPr>
                    <w:rStyle w:val="TextodoEspaoReservado"/>
                    <w:rFonts w:ascii="Arial" w:hAnsi="Arial" w:cs="Arial"/>
                    <w:sz w:val="22"/>
                    <w:szCs w:val="22"/>
                  </w:rPr>
                  <w:t>Escolher um item.</w:t>
                </w:r>
              </w:sdtContent>
            </w:sdt>
          </w:p>
        </w:tc>
      </w:tr>
      <w:tr w:rsidR="004A03CF" w:rsidRPr="00020BC9" w14:paraId="170BC217" w14:textId="77777777" w:rsidTr="006B12B2">
        <w:tblPrEx>
          <w:jc w:val="center"/>
        </w:tblPrEx>
        <w:trPr>
          <w:trHeight w:val="584"/>
          <w:jc w:val="center"/>
        </w:trPr>
        <w:tc>
          <w:tcPr>
            <w:tcW w:w="11252" w:type="dxa"/>
            <w:gridSpan w:val="6"/>
            <w:noWrap/>
          </w:tcPr>
          <w:p w14:paraId="3E7E86F2" w14:textId="77777777" w:rsidR="004A03CF" w:rsidRPr="00020BC9" w:rsidRDefault="004A03CF" w:rsidP="009472EE">
            <w:pPr>
              <w:jc w:val="both"/>
              <w:rPr>
                <w:rFonts w:ascii="Arial" w:hAnsi="Arial" w:cs="Arial"/>
                <w:sz w:val="22"/>
                <w:szCs w:val="22"/>
              </w:rPr>
            </w:pPr>
            <w:r w:rsidRPr="00020BC9">
              <w:rPr>
                <w:rFonts w:ascii="Arial" w:hAnsi="Arial" w:cs="Arial"/>
                <w:sz w:val="22"/>
                <w:szCs w:val="22"/>
              </w:rPr>
              <w:lastRenderedPageBreak/>
              <w:t xml:space="preserve">OBS.: </w:t>
            </w:r>
          </w:p>
        </w:tc>
      </w:tr>
      <w:tr w:rsidR="00BD0ACB" w:rsidRPr="00020BC9" w14:paraId="45526CB4" w14:textId="77777777" w:rsidTr="006B12B2">
        <w:tblPrEx>
          <w:jc w:val="center"/>
        </w:tblPrEx>
        <w:trPr>
          <w:trHeight w:val="1595"/>
          <w:jc w:val="center"/>
        </w:trPr>
        <w:tc>
          <w:tcPr>
            <w:tcW w:w="1161" w:type="dxa"/>
            <w:noWrap/>
            <w:hideMark/>
          </w:tcPr>
          <w:p w14:paraId="585BE5F0" w14:textId="77777777" w:rsidR="00BD0ACB" w:rsidRPr="00020BC9" w:rsidRDefault="00BD0ACB" w:rsidP="009472EE">
            <w:pPr>
              <w:jc w:val="center"/>
              <w:rPr>
                <w:rFonts w:ascii="Arial" w:hAnsi="Arial" w:cs="Arial"/>
                <w:sz w:val="22"/>
                <w:szCs w:val="22"/>
              </w:rPr>
            </w:pPr>
            <w:r w:rsidRPr="00020BC9">
              <w:rPr>
                <w:rFonts w:ascii="Arial" w:hAnsi="Arial" w:cs="Arial"/>
                <w:sz w:val="22"/>
                <w:szCs w:val="22"/>
              </w:rPr>
              <w:t>5</w:t>
            </w:r>
          </w:p>
        </w:tc>
        <w:tc>
          <w:tcPr>
            <w:tcW w:w="6494" w:type="dxa"/>
            <w:gridSpan w:val="2"/>
            <w:noWrap/>
            <w:hideMark/>
          </w:tcPr>
          <w:p w14:paraId="5890FBBB" w14:textId="024B5607" w:rsidR="00BD0ACB" w:rsidRPr="00020BC9" w:rsidRDefault="00BD0ACB" w:rsidP="009472EE">
            <w:pPr>
              <w:jc w:val="both"/>
              <w:rPr>
                <w:rFonts w:ascii="Arial" w:hAnsi="Arial" w:cs="Arial"/>
                <w:sz w:val="22"/>
                <w:szCs w:val="22"/>
              </w:rPr>
            </w:pPr>
            <w:r w:rsidRPr="00020BC9">
              <w:rPr>
                <w:rFonts w:ascii="Arial" w:hAnsi="Arial" w:cs="Arial"/>
                <w:sz w:val="22"/>
                <w:szCs w:val="22"/>
              </w:rPr>
              <w:t xml:space="preserve">O termo de referência ou projeto básico, contém, no mínimo: </w:t>
            </w:r>
            <w:r w:rsidRPr="00020BC9">
              <w:rPr>
                <w:rFonts w:ascii="Arial" w:hAnsi="Arial" w:cs="Arial"/>
                <w:b/>
                <w:bCs/>
                <w:sz w:val="22"/>
                <w:szCs w:val="22"/>
              </w:rPr>
              <w:t>declaração do objeto</w:t>
            </w:r>
            <w:r w:rsidRPr="00020BC9">
              <w:rPr>
                <w:rFonts w:ascii="Arial" w:hAnsi="Arial" w:cs="Arial"/>
                <w:sz w:val="22"/>
                <w:szCs w:val="22"/>
              </w:rPr>
              <w:t xml:space="preserve">; </w:t>
            </w:r>
            <w:r w:rsidRPr="00020BC9">
              <w:rPr>
                <w:rFonts w:ascii="Arial" w:hAnsi="Arial" w:cs="Arial"/>
                <w:b/>
                <w:bCs/>
                <w:sz w:val="22"/>
                <w:szCs w:val="22"/>
              </w:rPr>
              <w:t>fundamentação da contratação</w:t>
            </w:r>
            <w:r w:rsidRPr="00020BC9">
              <w:rPr>
                <w:rFonts w:ascii="Arial" w:hAnsi="Arial" w:cs="Arial"/>
                <w:sz w:val="22"/>
                <w:szCs w:val="22"/>
              </w:rPr>
              <w:t xml:space="preserve">; </w:t>
            </w:r>
            <w:r w:rsidR="002332BF" w:rsidRPr="00020BC9">
              <w:rPr>
                <w:rFonts w:ascii="Arial" w:hAnsi="Arial" w:cs="Arial"/>
                <w:b/>
                <w:bCs/>
                <w:sz w:val="22"/>
                <w:szCs w:val="22"/>
              </w:rPr>
              <w:t>descrição</w:t>
            </w:r>
            <w:r w:rsidRPr="00020BC9">
              <w:rPr>
                <w:rFonts w:ascii="Arial" w:hAnsi="Arial" w:cs="Arial"/>
                <w:b/>
                <w:bCs/>
                <w:sz w:val="22"/>
                <w:szCs w:val="22"/>
              </w:rPr>
              <w:t xml:space="preserve"> da solução apresentada</w:t>
            </w:r>
            <w:r w:rsidRPr="00020BC9">
              <w:rPr>
                <w:rFonts w:ascii="Arial" w:hAnsi="Arial" w:cs="Arial"/>
                <w:sz w:val="22"/>
                <w:szCs w:val="22"/>
              </w:rPr>
              <w:t xml:space="preserve">; </w:t>
            </w:r>
            <w:r w:rsidRPr="00020BC9">
              <w:rPr>
                <w:rFonts w:ascii="Arial" w:hAnsi="Arial" w:cs="Arial"/>
                <w:b/>
                <w:bCs/>
                <w:sz w:val="22"/>
                <w:szCs w:val="22"/>
              </w:rPr>
              <w:t>requisitos da contratação</w:t>
            </w:r>
            <w:r w:rsidRPr="00020BC9">
              <w:rPr>
                <w:rFonts w:ascii="Arial" w:hAnsi="Arial" w:cs="Arial"/>
                <w:sz w:val="22"/>
                <w:szCs w:val="22"/>
              </w:rPr>
              <w:t xml:space="preserve">; </w:t>
            </w:r>
            <w:r w:rsidRPr="00020BC9">
              <w:rPr>
                <w:rFonts w:ascii="Arial" w:hAnsi="Arial" w:cs="Arial"/>
                <w:b/>
                <w:bCs/>
                <w:sz w:val="22"/>
                <w:szCs w:val="22"/>
              </w:rPr>
              <w:t>critérios de medição e pagamento</w:t>
            </w:r>
            <w:r w:rsidRPr="00020BC9">
              <w:rPr>
                <w:rFonts w:ascii="Arial" w:hAnsi="Arial" w:cs="Arial"/>
                <w:sz w:val="22"/>
                <w:szCs w:val="22"/>
              </w:rPr>
              <w:t xml:space="preserve">; </w:t>
            </w:r>
            <w:r w:rsidRPr="00020BC9">
              <w:rPr>
                <w:rFonts w:ascii="Arial" w:hAnsi="Arial" w:cs="Arial"/>
                <w:b/>
                <w:bCs/>
                <w:sz w:val="22"/>
                <w:szCs w:val="22"/>
              </w:rPr>
              <w:t>estimativas de preços; adequação orçamentária e programação financeira?</w:t>
            </w:r>
          </w:p>
        </w:tc>
        <w:tc>
          <w:tcPr>
            <w:tcW w:w="2268" w:type="dxa"/>
            <w:gridSpan w:val="2"/>
            <w:noWrap/>
            <w:hideMark/>
          </w:tcPr>
          <w:p w14:paraId="4D162314" w14:textId="2C0CEEDF" w:rsidR="00BD0ACB" w:rsidRPr="00020BC9" w:rsidRDefault="002332BF" w:rsidP="009472EE">
            <w:pPr>
              <w:jc w:val="both"/>
              <w:rPr>
                <w:rFonts w:ascii="Arial" w:hAnsi="Arial" w:cs="Arial"/>
                <w:sz w:val="22"/>
                <w:szCs w:val="22"/>
                <w:highlight w:val="yellow"/>
              </w:rPr>
            </w:pPr>
            <w:r w:rsidRPr="00020BC9">
              <w:rPr>
                <w:rFonts w:ascii="Arial" w:eastAsia="Arial" w:hAnsi="Arial" w:cs="Arial"/>
                <w:sz w:val="22"/>
                <w:szCs w:val="22"/>
              </w:rPr>
              <w:t>Lei nº 8.666/1993, art. 6º, IX, art. 7º, I e II, §2º, I, §7º e art. 14</w:t>
            </w:r>
            <w:r w:rsidR="00667B22" w:rsidRPr="00020BC9">
              <w:rPr>
                <w:rFonts w:ascii="Arial" w:eastAsia="Arial" w:hAnsi="Arial" w:cs="Arial"/>
                <w:sz w:val="22"/>
                <w:szCs w:val="22"/>
              </w:rPr>
              <w:t xml:space="preserve">; </w:t>
            </w:r>
            <w:r w:rsidR="00387F3C" w:rsidRPr="00020BC9">
              <w:rPr>
                <w:rFonts w:ascii="Arial" w:eastAsia="Arial" w:hAnsi="Arial" w:cs="Arial"/>
                <w:sz w:val="22"/>
                <w:szCs w:val="22"/>
              </w:rPr>
              <w:t>Resolução GGG nº 11/2019, art. 1° (pré-empenho)</w:t>
            </w:r>
          </w:p>
        </w:tc>
        <w:tc>
          <w:tcPr>
            <w:tcW w:w="1329" w:type="dxa"/>
            <w:noWrap/>
            <w:vAlign w:val="center"/>
            <w:hideMark/>
          </w:tcPr>
          <w:p w14:paraId="654C908D" w14:textId="4AC21A10" w:rsidR="00BD0ACB" w:rsidRPr="00020BC9" w:rsidRDefault="00BD0ACB" w:rsidP="009472EE">
            <w:pPr>
              <w:rPr>
                <w:rFonts w:ascii="Arial" w:hAnsi="Arial" w:cs="Arial"/>
                <w:sz w:val="22"/>
                <w:szCs w:val="22"/>
              </w:rPr>
            </w:pPr>
            <w:r w:rsidRPr="00020BC9">
              <w:rPr>
                <w:rFonts w:ascii="Arial" w:hAnsi="Arial" w:cs="Arial"/>
                <w:sz w:val="22"/>
                <w:szCs w:val="22"/>
              </w:rPr>
              <w:t> </w:t>
            </w:r>
            <w:sdt>
              <w:sdtPr>
                <w:rPr>
                  <w:rFonts w:ascii="Arial" w:hAnsi="Arial" w:cs="Arial"/>
                </w:rPr>
                <w:id w:val="-1374310709"/>
                <w:placeholder>
                  <w:docPart w:val="26568D6198A540DF819FFD71187C2B07"/>
                </w:placeholder>
                <w:showingPlcHdr/>
                <w:dropDownList>
                  <w:listItem w:value="Escolher um item."/>
                  <w:listItem w:displayText="SIM" w:value="SIM"/>
                  <w:listItem w:displayText="NÃO" w:value="NÃO"/>
                  <w:listItem w:displayText="N/A" w:value="N/A"/>
                  <w:listItem w:displayText="A INCLUIR" w:value="A INCLUIR"/>
                </w:dropDownList>
              </w:sdtPr>
              <w:sdtEndPr/>
              <w:sdtContent>
                <w:r w:rsidR="00A22A0B" w:rsidRPr="00020BC9">
                  <w:rPr>
                    <w:rStyle w:val="TextodoEspaoReservado"/>
                    <w:rFonts w:ascii="Arial" w:hAnsi="Arial" w:cs="Arial"/>
                    <w:sz w:val="22"/>
                    <w:szCs w:val="22"/>
                  </w:rPr>
                  <w:t>Escolher um item.</w:t>
                </w:r>
              </w:sdtContent>
            </w:sdt>
          </w:p>
        </w:tc>
      </w:tr>
      <w:tr w:rsidR="004A03CF" w:rsidRPr="00020BC9" w14:paraId="3D6731B4" w14:textId="77777777" w:rsidTr="006B12B2">
        <w:tblPrEx>
          <w:jc w:val="center"/>
        </w:tblPrEx>
        <w:trPr>
          <w:trHeight w:val="584"/>
          <w:jc w:val="center"/>
        </w:trPr>
        <w:tc>
          <w:tcPr>
            <w:tcW w:w="11252" w:type="dxa"/>
            <w:gridSpan w:val="6"/>
            <w:noWrap/>
          </w:tcPr>
          <w:p w14:paraId="228758D2" w14:textId="77777777" w:rsidR="004A03CF" w:rsidRPr="00020BC9" w:rsidRDefault="004A03CF" w:rsidP="009472EE">
            <w:pPr>
              <w:jc w:val="both"/>
              <w:rPr>
                <w:rFonts w:ascii="Arial" w:hAnsi="Arial" w:cs="Arial"/>
                <w:sz w:val="22"/>
                <w:szCs w:val="22"/>
              </w:rPr>
            </w:pPr>
            <w:r w:rsidRPr="00020BC9">
              <w:rPr>
                <w:rFonts w:ascii="Arial" w:hAnsi="Arial" w:cs="Arial"/>
                <w:sz w:val="22"/>
                <w:szCs w:val="22"/>
              </w:rPr>
              <w:t xml:space="preserve">OBS.: </w:t>
            </w:r>
          </w:p>
        </w:tc>
      </w:tr>
      <w:tr w:rsidR="00BD0ACB" w:rsidRPr="00020BC9" w14:paraId="70490C51" w14:textId="77777777" w:rsidTr="006B12B2">
        <w:tblPrEx>
          <w:jc w:val="center"/>
        </w:tblPrEx>
        <w:trPr>
          <w:trHeight w:val="803"/>
          <w:jc w:val="center"/>
        </w:trPr>
        <w:tc>
          <w:tcPr>
            <w:tcW w:w="1161" w:type="dxa"/>
            <w:noWrap/>
          </w:tcPr>
          <w:p w14:paraId="5ED0C370" w14:textId="77777777" w:rsidR="00BD0ACB" w:rsidRPr="00020BC9" w:rsidRDefault="00BD0ACB" w:rsidP="009472EE">
            <w:pPr>
              <w:jc w:val="center"/>
              <w:rPr>
                <w:rFonts w:ascii="Arial" w:hAnsi="Arial" w:cs="Arial"/>
                <w:sz w:val="22"/>
                <w:szCs w:val="22"/>
              </w:rPr>
            </w:pPr>
            <w:r w:rsidRPr="00020BC9">
              <w:rPr>
                <w:rFonts w:ascii="Arial" w:hAnsi="Arial" w:cs="Arial"/>
                <w:sz w:val="22"/>
                <w:szCs w:val="22"/>
              </w:rPr>
              <w:t>6</w:t>
            </w:r>
          </w:p>
        </w:tc>
        <w:tc>
          <w:tcPr>
            <w:tcW w:w="6494" w:type="dxa"/>
            <w:gridSpan w:val="2"/>
            <w:noWrap/>
          </w:tcPr>
          <w:p w14:paraId="39A084CA" w14:textId="7084CDB2" w:rsidR="00BD0ACB" w:rsidRPr="00020BC9" w:rsidRDefault="00387F3C" w:rsidP="009472EE">
            <w:pPr>
              <w:jc w:val="both"/>
              <w:rPr>
                <w:rFonts w:ascii="Arial" w:hAnsi="Arial" w:cs="Arial"/>
                <w:sz w:val="22"/>
                <w:szCs w:val="22"/>
              </w:rPr>
            </w:pPr>
            <w:r w:rsidRPr="00020BC9">
              <w:rPr>
                <w:rFonts w:ascii="Arial" w:hAnsi="Arial" w:cs="Arial"/>
                <w:sz w:val="22"/>
                <w:szCs w:val="22"/>
              </w:rPr>
              <w:t xml:space="preserve">Foi realizada pesquisa de preços </w:t>
            </w:r>
            <w:r w:rsidR="00DE43CD" w:rsidRPr="00020BC9">
              <w:rPr>
                <w:rFonts w:ascii="Arial" w:hAnsi="Arial" w:cs="Arial"/>
                <w:sz w:val="22"/>
                <w:szCs w:val="22"/>
              </w:rPr>
              <w:t xml:space="preserve">de forma suficiente e adequada a evidenciar os preços </w:t>
            </w:r>
            <w:r w:rsidRPr="00020BC9">
              <w:rPr>
                <w:rFonts w:ascii="Arial" w:hAnsi="Arial" w:cs="Arial"/>
                <w:sz w:val="22"/>
                <w:szCs w:val="22"/>
              </w:rPr>
              <w:t>praticados pelo mercado?</w:t>
            </w:r>
          </w:p>
        </w:tc>
        <w:tc>
          <w:tcPr>
            <w:tcW w:w="2268" w:type="dxa"/>
            <w:gridSpan w:val="2"/>
            <w:noWrap/>
          </w:tcPr>
          <w:p w14:paraId="5E12FCD1" w14:textId="40461F82" w:rsidR="00BD0ACB" w:rsidRPr="00020BC9" w:rsidRDefault="00DE43CD" w:rsidP="009472EE">
            <w:pPr>
              <w:jc w:val="both"/>
              <w:rPr>
                <w:rFonts w:ascii="Arial" w:hAnsi="Arial" w:cs="Arial"/>
                <w:sz w:val="22"/>
                <w:szCs w:val="22"/>
              </w:rPr>
            </w:pPr>
            <w:r w:rsidRPr="00020BC9">
              <w:rPr>
                <w:rFonts w:ascii="Arial" w:eastAsia="Arial" w:hAnsi="Arial" w:cs="Arial"/>
                <w:sz w:val="22"/>
                <w:szCs w:val="22"/>
              </w:rPr>
              <w:t>Lei 8.666/93, arts. 15, III e V</w:t>
            </w:r>
            <w:r w:rsidR="00F82916">
              <w:rPr>
                <w:rFonts w:ascii="Arial" w:eastAsia="Arial" w:hAnsi="Arial" w:cs="Arial"/>
                <w:sz w:val="22"/>
                <w:szCs w:val="22"/>
              </w:rPr>
              <w:t>,</w:t>
            </w:r>
            <w:r w:rsidR="006C4174" w:rsidRPr="00020BC9">
              <w:rPr>
                <w:rFonts w:ascii="Arial" w:eastAsia="Arial" w:hAnsi="Arial" w:cs="Arial"/>
                <w:sz w:val="22"/>
                <w:szCs w:val="22"/>
              </w:rPr>
              <w:t xml:space="preserve"> e 26, parágrafo único, III</w:t>
            </w:r>
          </w:p>
        </w:tc>
        <w:sdt>
          <w:sdtPr>
            <w:rPr>
              <w:rFonts w:ascii="Arial" w:hAnsi="Arial" w:cs="Arial"/>
            </w:rPr>
            <w:id w:val="-506751033"/>
            <w:placeholder>
              <w:docPart w:val="4AE54DBB21E44A15A56E7600627F6F02"/>
            </w:placeholder>
            <w:showingPlcHdr/>
            <w:dropDownList>
              <w:listItem w:value="Escolher um item."/>
              <w:listItem w:displayText="SIM" w:value="SIM"/>
              <w:listItem w:displayText="NÃO" w:value="NÃO"/>
              <w:listItem w:displayText="N/A" w:value="N/A"/>
              <w:listItem w:displayText="A INCLUIR" w:value="A INCLUIR"/>
            </w:dropDownList>
          </w:sdtPr>
          <w:sdtEndPr/>
          <w:sdtContent>
            <w:tc>
              <w:tcPr>
                <w:tcW w:w="1329" w:type="dxa"/>
                <w:noWrap/>
                <w:vAlign w:val="center"/>
              </w:tcPr>
              <w:p w14:paraId="1979CA0D" w14:textId="77777777" w:rsidR="00BD0ACB" w:rsidRPr="00020BC9" w:rsidRDefault="00A22A0B" w:rsidP="009472EE">
                <w:pPr>
                  <w:rPr>
                    <w:rFonts w:ascii="Arial" w:hAnsi="Arial" w:cs="Arial"/>
                    <w:sz w:val="22"/>
                    <w:szCs w:val="22"/>
                  </w:rPr>
                </w:pPr>
                <w:r w:rsidRPr="00020BC9">
                  <w:rPr>
                    <w:rStyle w:val="TextodoEspaoReservado"/>
                    <w:rFonts w:ascii="Arial" w:hAnsi="Arial" w:cs="Arial"/>
                    <w:sz w:val="22"/>
                    <w:szCs w:val="22"/>
                  </w:rPr>
                  <w:t>Escolher um item.</w:t>
                </w:r>
              </w:p>
            </w:tc>
          </w:sdtContent>
        </w:sdt>
      </w:tr>
      <w:tr w:rsidR="004A03CF" w:rsidRPr="00020BC9" w14:paraId="04007C6A" w14:textId="77777777" w:rsidTr="006B12B2">
        <w:tblPrEx>
          <w:jc w:val="center"/>
        </w:tblPrEx>
        <w:trPr>
          <w:trHeight w:val="584"/>
          <w:jc w:val="center"/>
        </w:trPr>
        <w:tc>
          <w:tcPr>
            <w:tcW w:w="11252" w:type="dxa"/>
            <w:gridSpan w:val="6"/>
            <w:noWrap/>
          </w:tcPr>
          <w:p w14:paraId="4750DB79" w14:textId="35FBD31D" w:rsidR="004A03CF" w:rsidRPr="00607246" w:rsidRDefault="00607246" w:rsidP="009472EE">
            <w:pPr>
              <w:jc w:val="both"/>
              <w:rPr>
                <w:rFonts w:ascii="Arial" w:hAnsi="Arial" w:cs="Arial"/>
                <w:sz w:val="22"/>
                <w:szCs w:val="22"/>
                <w:highlight w:val="yellow"/>
              </w:rPr>
            </w:pPr>
            <w:r w:rsidRPr="00607246">
              <w:rPr>
                <w:rFonts w:ascii="Arial" w:hAnsi="Arial" w:cs="Arial"/>
                <w:sz w:val="22"/>
                <w:szCs w:val="22"/>
              </w:rPr>
              <w:t>OBS.:</w:t>
            </w:r>
          </w:p>
        </w:tc>
      </w:tr>
      <w:tr w:rsidR="00BD0ACB" w:rsidRPr="00020BC9" w14:paraId="6414302A" w14:textId="77777777" w:rsidTr="006B12B2">
        <w:tblPrEx>
          <w:jc w:val="center"/>
        </w:tblPrEx>
        <w:trPr>
          <w:trHeight w:val="699"/>
          <w:jc w:val="center"/>
        </w:trPr>
        <w:tc>
          <w:tcPr>
            <w:tcW w:w="1161" w:type="dxa"/>
            <w:noWrap/>
          </w:tcPr>
          <w:p w14:paraId="7173579E" w14:textId="77777777" w:rsidR="00BD0ACB" w:rsidRPr="00020BC9" w:rsidRDefault="00C86859" w:rsidP="009472EE">
            <w:pPr>
              <w:jc w:val="center"/>
              <w:rPr>
                <w:rFonts w:ascii="Arial" w:hAnsi="Arial" w:cs="Arial"/>
                <w:sz w:val="22"/>
                <w:szCs w:val="22"/>
              </w:rPr>
            </w:pPr>
            <w:r w:rsidRPr="00020BC9">
              <w:rPr>
                <w:rFonts w:ascii="Arial" w:hAnsi="Arial" w:cs="Arial"/>
                <w:sz w:val="22"/>
                <w:szCs w:val="22"/>
              </w:rPr>
              <w:t>7</w:t>
            </w:r>
          </w:p>
        </w:tc>
        <w:tc>
          <w:tcPr>
            <w:tcW w:w="6494" w:type="dxa"/>
            <w:gridSpan w:val="2"/>
            <w:noWrap/>
          </w:tcPr>
          <w:p w14:paraId="5DF03954" w14:textId="36715C78" w:rsidR="00D94D83" w:rsidRPr="00020BC9" w:rsidRDefault="00D94D83" w:rsidP="009472EE">
            <w:pPr>
              <w:pStyle w:val="dou-paragraph"/>
              <w:spacing w:before="0" w:beforeAutospacing="0" w:after="0" w:afterAutospacing="0"/>
              <w:jc w:val="both"/>
              <w:rPr>
                <w:rFonts w:ascii="Arial" w:hAnsi="Arial" w:cs="Arial"/>
                <w:sz w:val="22"/>
                <w:szCs w:val="22"/>
              </w:rPr>
            </w:pPr>
            <w:r w:rsidRPr="00020BC9">
              <w:rPr>
                <w:rFonts w:ascii="Arial" w:hAnsi="Arial" w:cs="Arial"/>
                <w:sz w:val="22"/>
                <w:szCs w:val="22"/>
              </w:rPr>
              <w:t>Excepcionalmente, havendo previsão de pagamento de forma antecipada, há justificativa devidamente fundamentada que comprove o interesse público e explicite os riscos e benefícios da antecipação, e, ainda, foram obedecidos os requisitos definidos em lei e pela doutrina?</w:t>
            </w:r>
          </w:p>
          <w:p w14:paraId="74C5EAC2" w14:textId="12B17240" w:rsidR="00966AEC" w:rsidRPr="00C228FE" w:rsidRDefault="008F2556" w:rsidP="009472EE">
            <w:pPr>
              <w:pStyle w:val="dou-paragraph"/>
              <w:spacing w:before="0" w:beforeAutospacing="0" w:after="0" w:afterAutospacing="0"/>
              <w:ind w:left="369"/>
              <w:jc w:val="both"/>
              <w:rPr>
                <w:rFonts w:ascii="Arial" w:hAnsi="Arial" w:cs="Arial"/>
                <w:i/>
                <w:iCs/>
                <w:sz w:val="22"/>
                <w:szCs w:val="22"/>
              </w:rPr>
            </w:pPr>
            <w:r w:rsidRPr="008F2556">
              <w:rPr>
                <w:rFonts w:ascii="Arial" w:hAnsi="Arial" w:cs="Arial"/>
                <w:i/>
                <w:iCs/>
                <w:sz w:val="22"/>
                <w:szCs w:val="22"/>
              </w:rPr>
              <w:t>Parágrafo único. O pagamento antecipado a que se refere o caput deverá, ainda, obedecer os seguintes requisitos:</w:t>
            </w:r>
            <w:r w:rsidR="00D94D83" w:rsidRPr="00C228FE">
              <w:rPr>
                <w:rFonts w:ascii="Arial" w:hAnsi="Arial" w:cs="Arial"/>
                <w:i/>
                <w:iCs/>
                <w:sz w:val="22"/>
                <w:szCs w:val="22"/>
              </w:rPr>
              <w:t>I - representar condição sem a qual não seja possível obter ou assegurar a contratação do objeto;</w:t>
            </w:r>
          </w:p>
          <w:p w14:paraId="77810E57" w14:textId="6A3438C5" w:rsidR="00966AEC" w:rsidRPr="00C228FE" w:rsidRDefault="00D94D83" w:rsidP="009472EE">
            <w:pPr>
              <w:pStyle w:val="dou-paragraph"/>
              <w:spacing w:before="0" w:beforeAutospacing="0" w:after="0" w:afterAutospacing="0"/>
              <w:ind w:left="369"/>
              <w:jc w:val="both"/>
              <w:rPr>
                <w:rFonts w:ascii="Arial" w:hAnsi="Arial" w:cs="Arial"/>
                <w:i/>
                <w:iCs/>
                <w:sz w:val="22"/>
                <w:szCs w:val="22"/>
              </w:rPr>
            </w:pPr>
            <w:r w:rsidRPr="00C228FE">
              <w:rPr>
                <w:rFonts w:ascii="Arial" w:hAnsi="Arial" w:cs="Arial"/>
                <w:i/>
                <w:iCs/>
                <w:sz w:val="22"/>
                <w:szCs w:val="22"/>
              </w:rPr>
              <w:t>II - propiciar sensível economia de recursos;</w:t>
            </w:r>
          </w:p>
          <w:p w14:paraId="5F30D37A" w14:textId="5176BB52" w:rsidR="00966AEC" w:rsidRPr="00C228FE" w:rsidRDefault="00D94D83" w:rsidP="009472EE">
            <w:pPr>
              <w:pStyle w:val="dou-paragraph"/>
              <w:spacing w:before="0" w:beforeAutospacing="0" w:after="0" w:afterAutospacing="0"/>
              <w:ind w:left="369"/>
              <w:jc w:val="both"/>
              <w:rPr>
                <w:rFonts w:ascii="Arial" w:hAnsi="Arial" w:cs="Arial"/>
                <w:i/>
                <w:iCs/>
                <w:sz w:val="22"/>
                <w:szCs w:val="22"/>
              </w:rPr>
            </w:pPr>
            <w:r w:rsidRPr="00C228FE">
              <w:rPr>
                <w:rFonts w:ascii="Arial" w:hAnsi="Arial" w:cs="Arial"/>
                <w:i/>
                <w:iCs/>
                <w:sz w:val="22"/>
                <w:szCs w:val="22"/>
              </w:rPr>
              <w:t>III - somente ser admitido após a adoção de indispensáveis cautelas e garantias da execução do objeto;</w:t>
            </w:r>
          </w:p>
          <w:p w14:paraId="4F22A6AC" w14:textId="212C55FC" w:rsidR="00966AEC" w:rsidRPr="00C228FE" w:rsidRDefault="00D94D83" w:rsidP="009472EE">
            <w:pPr>
              <w:pStyle w:val="dou-paragraph"/>
              <w:spacing w:before="0" w:beforeAutospacing="0" w:after="0" w:afterAutospacing="0"/>
              <w:ind w:left="369"/>
              <w:jc w:val="both"/>
              <w:rPr>
                <w:rFonts w:ascii="Arial" w:hAnsi="Arial" w:cs="Arial"/>
                <w:i/>
                <w:iCs/>
                <w:sz w:val="22"/>
                <w:szCs w:val="22"/>
              </w:rPr>
            </w:pPr>
            <w:r w:rsidRPr="00C228FE">
              <w:rPr>
                <w:rFonts w:ascii="Arial" w:hAnsi="Arial" w:cs="Arial"/>
                <w:i/>
                <w:iCs/>
                <w:sz w:val="22"/>
                <w:szCs w:val="22"/>
              </w:rPr>
              <w:t>IV - ser previsto no instrumento formal de contratação direta;</w:t>
            </w:r>
          </w:p>
          <w:p w14:paraId="4A6079E0" w14:textId="77777777" w:rsidR="00A45869" w:rsidRPr="00C228FE" w:rsidRDefault="00D94D83" w:rsidP="00A45869">
            <w:pPr>
              <w:pStyle w:val="dou-paragraph"/>
              <w:spacing w:before="0" w:beforeAutospacing="0" w:after="0" w:afterAutospacing="0"/>
              <w:ind w:left="369"/>
              <w:jc w:val="both"/>
              <w:rPr>
                <w:rFonts w:ascii="Arial" w:hAnsi="Arial" w:cs="Arial"/>
                <w:i/>
                <w:iCs/>
                <w:sz w:val="22"/>
                <w:szCs w:val="22"/>
              </w:rPr>
            </w:pPr>
            <w:r w:rsidRPr="00C228FE">
              <w:rPr>
                <w:rFonts w:ascii="Arial" w:hAnsi="Arial" w:cs="Arial"/>
                <w:i/>
                <w:iCs/>
                <w:sz w:val="22"/>
                <w:szCs w:val="22"/>
              </w:rPr>
              <w:t>V - haver a inserção de cláusula, no instrumento convocatório ou no contrato, que obrigue o contratado a devolver o valor antecipado atualizado caso não executado o objeto, sem prejuízo de multa e demais sanções previstas na legislação vigente; e</w:t>
            </w:r>
          </w:p>
          <w:p w14:paraId="3C0A40A4" w14:textId="30E13348" w:rsidR="00966AEC" w:rsidRPr="00C228FE" w:rsidRDefault="00D94D83" w:rsidP="009472EE">
            <w:pPr>
              <w:pStyle w:val="dou-paragraph"/>
              <w:spacing w:before="0" w:beforeAutospacing="0" w:after="0" w:afterAutospacing="0"/>
              <w:ind w:left="371"/>
              <w:jc w:val="both"/>
              <w:rPr>
                <w:rFonts w:ascii="Arial" w:hAnsi="Arial" w:cs="Arial"/>
                <w:i/>
                <w:iCs/>
                <w:sz w:val="22"/>
                <w:szCs w:val="22"/>
              </w:rPr>
            </w:pPr>
            <w:r w:rsidRPr="00C228FE">
              <w:rPr>
                <w:rFonts w:ascii="Arial" w:hAnsi="Arial" w:cs="Arial"/>
                <w:i/>
                <w:iCs/>
                <w:sz w:val="22"/>
                <w:szCs w:val="22"/>
              </w:rPr>
              <w:t>VI - haver a verificação do desempenho do contratado em outras relações contratuais mantidas com as Administrações Pública ou privada.</w:t>
            </w:r>
          </w:p>
          <w:p w14:paraId="09ECB05B" w14:textId="77777777" w:rsidR="00BD0ACB" w:rsidRPr="00020BC9" w:rsidRDefault="00BD0ACB" w:rsidP="009472EE">
            <w:pPr>
              <w:pStyle w:val="dou-paragraph"/>
              <w:spacing w:before="0" w:beforeAutospacing="0" w:after="0" w:afterAutospacing="0"/>
              <w:jc w:val="both"/>
              <w:rPr>
                <w:rFonts w:ascii="Arial" w:hAnsi="Arial" w:cs="Arial"/>
                <w:b/>
                <w:sz w:val="22"/>
                <w:szCs w:val="22"/>
              </w:rPr>
            </w:pPr>
            <w:r w:rsidRPr="00C228FE">
              <w:rPr>
                <w:rFonts w:ascii="Arial" w:hAnsi="Arial" w:cs="Arial"/>
                <w:b/>
                <w:i/>
                <w:iCs/>
                <w:sz w:val="22"/>
                <w:szCs w:val="22"/>
              </w:rPr>
              <w:t xml:space="preserve">Obs.: é vedado </w:t>
            </w:r>
            <w:r w:rsidRPr="00C228FE">
              <w:rPr>
                <w:rFonts w:ascii="Arial" w:hAnsi="Arial" w:cs="Arial"/>
                <w:b/>
                <w:i/>
                <w:iCs/>
                <w:color w:val="162937"/>
                <w:sz w:val="22"/>
                <w:szCs w:val="22"/>
                <w:shd w:val="clear" w:color="auto" w:fill="FFFFFF"/>
              </w:rPr>
              <w:t>pagamento antecipado pela Administração na hipótese de prestação de serviços com regime de dedicação exclusiva de mão de obra.</w:t>
            </w:r>
          </w:p>
        </w:tc>
        <w:tc>
          <w:tcPr>
            <w:tcW w:w="2268" w:type="dxa"/>
            <w:gridSpan w:val="2"/>
            <w:noWrap/>
          </w:tcPr>
          <w:p w14:paraId="03E10F83" w14:textId="1431C8FF" w:rsidR="00B95BC1" w:rsidRPr="00020BC9" w:rsidRDefault="00B95BC1" w:rsidP="009472EE">
            <w:pPr>
              <w:jc w:val="both"/>
              <w:rPr>
                <w:rFonts w:ascii="Arial" w:hAnsi="Arial" w:cs="Arial"/>
                <w:sz w:val="22"/>
                <w:szCs w:val="22"/>
              </w:rPr>
            </w:pPr>
            <w:r w:rsidRPr="00020BC9">
              <w:rPr>
                <w:rFonts w:ascii="Arial" w:hAnsi="Arial" w:cs="Arial"/>
                <w:sz w:val="22"/>
                <w:szCs w:val="22"/>
              </w:rPr>
              <w:t>Lei estadual nº 18.092/2021, art</w:t>
            </w:r>
            <w:r w:rsidR="00BC464F">
              <w:rPr>
                <w:rFonts w:ascii="Arial" w:hAnsi="Arial" w:cs="Arial"/>
                <w:sz w:val="22"/>
                <w:szCs w:val="22"/>
              </w:rPr>
              <w:t>.</w:t>
            </w:r>
            <w:r w:rsidRPr="00020BC9">
              <w:rPr>
                <w:rFonts w:ascii="Arial" w:hAnsi="Arial" w:cs="Arial"/>
                <w:sz w:val="22"/>
                <w:szCs w:val="22"/>
              </w:rPr>
              <w:t xml:space="preserve"> 2º, parágrafo único</w:t>
            </w:r>
            <w:r w:rsidR="00BC464F">
              <w:rPr>
                <w:rFonts w:ascii="Arial" w:hAnsi="Arial" w:cs="Arial"/>
                <w:sz w:val="22"/>
                <w:szCs w:val="22"/>
              </w:rPr>
              <w:t>;</w:t>
            </w:r>
          </w:p>
          <w:p w14:paraId="58364509" w14:textId="77777777" w:rsidR="00BD0ACB" w:rsidRPr="00020BC9" w:rsidRDefault="00BD0ACB" w:rsidP="009472EE">
            <w:pPr>
              <w:jc w:val="both"/>
              <w:rPr>
                <w:rFonts w:ascii="Arial" w:hAnsi="Arial" w:cs="Arial"/>
                <w:sz w:val="22"/>
                <w:szCs w:val="22"/>
              </w:rPr>
            </w:pPr>
            <w:r w:rsidRPr="00020BC9">
              <w:rPr>
                <w:rFonts w:ascii="Arial" w:hAnsi="Arial" w:cs="Arial"/>
                <w:sz w:val="22"/>
                <w:szCs w:val="22"/>
              </w:rPr>
              <w:t>Acórdãos Plenário TCU 2565/2007 3003/2010</w:t>
            </w:r>
          </w:p>
          <w:p w14:paraId="5A3BCDA0" w14:textId="382382D2" w:rsidR="00BD0ACB" w:rsidRPr="00020BC9" w:rsidRDefault="00BD0ACB" w:rsidP="009472EE">
            <w:pPr>
              <w:jc w:val="both"/>
              <w:rPr>
                <w:rFonts w:ascii="Arial" w:hAnsi="Arial" w:cs="Arial"/>
                <w:sz w:val="22"/>
                <w:szCs w:val="22"/>
              </w:rPr>
            </w:pPr>
            <w:r w:rsidRPr="00020BC9">
              <w:rPr>
                <w:rFonts w:ascii="Arial" w:hAnsi="Arial" w:cs="Arial"/>
                <w:sz w:val="22"/>
                <w:szCs w:val="22"/>
              </w:rPr>
              <w:t xml:space="preserve">1383/2011 1879/2011 1614/2013 3614/2013 1565/2015 1160/2016 2353/2017 </w:t>
            </w:r>
          </w:p>
        </w:tc>
        <w:tc>
          <w:tcPr>
            <w:tcW w:w="1329" w:type="dxa"/>
            <w:noWrap/>
            <w:vAlign w:val="center"/>
          </w:tcPr>
          <w:p w14:paraId="434C6039" w14:textId="492363BD" w:rsidR="00BD0ACB" w:rsidRPr="00020BC9" w:rsidRDefault="004C253E" w:rsidP="009472EE">
            <w:pPr>
              <w:jc w:val="both"/>
              <w:rPr>
                <w:rFonts w:ascii="Arial" w:hAnsi="Arial" w:cs="Arial"/>
                <w:sz w:val="22"/>
                <w:szCs w:val="22"/>
              </w:rPr>
            </w:pPr>
            <w:sdt>
              <w:sdtPr>
                <w:rPr>
                  <w:rFonts w:ascii="Arial" w:hAnsi="Arial" w:cs="Arial"/>
                </w:rPr>
                <w:id w:val="21910397"/>
                <w:placeholder>
                  <w:docPart w:val="8932DE952EC6404D8FF7848AFFD14000"/>
                </w:placeholder>
                <w:showingPlcHdr/>
                <w:dropDownList>
                  <w:listItem w:value="Escolher um item."/>
                  <w:listItem w:displayText="SIM" w:value="SIM"/>
                  <w:listItem w:displayText="NÃO" w:value="NÃO"/>
                  <w:listItem w:displayText="N/A" w:value="N/A"/>
                  <w:listItem w:displayText="A INCLUIR" w:value="A INCLUIR"/>
                </w:dropDownList>
              </w:sdtPr>
              <w:sdtEndPr/>
              <w:sdtContent>
                <w:r w:rsidR="00A22A0B" w:rsidRPr="00020BC9">
                  <w:rPr>
                    <w:rStyle w:val="TextodoEspaoReservado"/>
                    <w:rFonts w:ascii="Arial" w:hAnsi="Arial" w:cs="Arial"/>
                    <w:sz w:val="22"/>
                    <w:szCs w:val="22"/>
                  </w:rPr>
                  <w:t>Escolher um item.</w:t>
                </w:r>
              </w:sdtContent>
            </w:sdt>
          </w:p>
        </w:tc>
      </w:tr>
      <w:tr w:rsidR="004A03CF" w:rsidRPr="00020BC9" w14:paraId="1EE42D9B" w14:textId="77777777" w:rsidTr="006B12B2">
        <w:tblPrEx>
          <w:jc w:val="center"/>
        </w:tblPrEx>
        <w:trPr>
          <w:trHeight w:val="584"/>
          <w:jc w:val="center"/>
        </w:trPr>
        <w:tc>
          <w:tcPr>
            <w:tcW w:w="11252" w:type="dxa"/>
            <w:gridSpan w:val="6"/>
            <w:noWrap/>
          </w:tcPr>
          <w:p w14:paraId="1B797E04" w14:textId="77777777" w:rsidR="004A03CF" w:rsidRPr="00020BC9" w:rsidRDefault="004A03CF" w:rsidP="009472EE">
            <w:pPr>
              <w:jc w:val="both"/>
              <w:rPr>
                <w:rFonts w:ascii="Arial" w:hAnsi="Arial" w:cs="Arial"/>
                <w:sz w:val="22"/>
                <w:szCs w:val="22"/>
              </w:rPr>
            </w:pPr>
            <w:r w:rsidRPr="00020BC9">
              <w:rPr>
                <w:rFonts w:ascii="Arial" w:hAnsi="Arial" w:cs="Arial"/>
                <w:sz w:val="22"/>
                <w:szCs w:val="22"/>
              </w:rPr>
              <w:t xml:space="preserve">OBS.: </w:t>
            </w:r>
          </w:p>
        </w:tc>
      </w:tr>
      <w:tr w:rsidR="00BD0ACB" w:rsidRPr="00020BC9" w14:paraId="5400DA29" w14:textId="77777777" w:rsidTr="006B12B2">
        <w:tblPrEx>
          <w:jc w:val="center"/>
        </w:tblPrEx>
        <w:trPr>
          <w:trHeight w:val="710"/>
          <w:jc w:val="center"/>
        </w:trPr>
        <w:tc>
          <w:tcPr>
            <w:tcW w:w="1161" w:type="dxa"/>
            <w:noWrap/>
            <w:hideMark/>
          </w:tcPr>
          <w:p w14:paraId="75D2F9BC" w14:textId="10C9A777" w:rsidR="00BD0ACB" w:rsidRPr="00020BC9" w:rsidRDefault="00CC713B" w:rsidP="009472EE">
            <w:pPr>
              <w:jc w:val="center"/>
              <w:rPr>
                <w:rFonts w:ascii="Arial" w:hAnsi="Arial" w:cs="Arial"/>
                <w:sz w:val="22"/>
                <w:szCs w:val="22"/>
              </w:rPr>
            </w:pPr>
            <w:r w:rsidRPr="00020BC9">
              <w:rPr>
                <w:rFonts w:ascii="Arial" w:hAnsi="Arial" w:cs="Arial"/>
                <w:sz w:val="22"/>
                <w:szCs w:val="22"/>
              </w:rPr>
              <w:t>8</w:t>
            </w:r>
          </w:p>
        </w:tc>
        <w:tc>
          <w:tcPr>
            <w:tcW w:w="6494" w:type="dxa"/>
            <w:gridSpan w:val="2"/>
            <w:noWrap/>
            <w:hideMark/>
          </w:tcPr>
          <w:p w14:paraId="39C39849" w14:textId="77777777" w:rsidR="00BD0ACB" w:rsidRPr="00020BC9" w:rsidRDefault="00BD0ACB" w:rsidP="009472EE">
            <w:pPr>
              <w:jc w:val="both"/>
              <w:rPr>
                <w:rFonts w:ascii="Arial" w:hAnsi="Arial" w:cs="Arial"/>
                <w:sz w:val="22"/>
                <w:szCs w:val="22"/>
              </w:rPr>
            </w:pPr>
            <w:r w:rsidRPr="00020BC9">
              <w:rPr>
                <w:rFonts w:ascii="Arial" w:hAnsi="Arial" w:cs="Arial"/>
                <w:sz w:val="22"/>
                <w:szCs w:val="22"/>
              </w:rPr>
              <w:t>Constam no processo as razões da escolha do executante da obra, do prestador do serviço ou do fornecedor do bem, no caso de já haver indicação no processo?</w:t>
            </w:r>
          </w:p>
        </w:tc>
        <w:tc>
          <w:tcPr>
            <w:tcW w:w="2268" w:type="dxa"/>
            <w:gridSpan w:val="2"/>
            <w:noWrap/>
            <w:hideMark/>
          </w:tcPr>
          <w:p w14:paraId="1FB5ED15" w14:textId="77777777" w:rsidR="00BD0ACB" w:rsidRPr="00020BC9" w:rsidRDefault="00BD0ACB" w:rsidP="009472EE">
            <w:pPr>
              <w:rPr>
                <w:rFonts w:ascii="Arial" w:hAnsi="Arial" w:cs="Arial"/>
                <w:sz w:val="22"/>
                <w:szCs w:val="22"/>
              </w:rPr>
            </w:pPr>
            <w:r w:rsidRPr="00020BC9">
              <w:rPr>
                <w:rFonts w:ascii="Arial" w:eastAsia="Arial" w:hAnsi="Arial" w:cs="Arial"/>
                <w:sz w:val="22"/>
                <w:szCs w:val="22"/>
              </w:rPr>
              <w:t>Lei nº 8.666/1993, art. 26, § único, II</w:t>
            </w:r>
          </w:p>
        </w:tc>
        <w:tc>
          <w:tcPr>
            <w:tcW w:w="1329" w:type="dxa"/>
            <w:noWrap/>
            <w:vAlign w:val="center"/>
            <w:hideMark/>
          </w:tcPr>
          <w:p w14:paraId="2154F9D3" w14:textId="77777777" w:rsidR="00BD0ACB" w:rsidRPr="00020BC9" w:rsidRDefault="00BD0ACB" w:rsidP="009472EE">
            <w:pPr>
              <w:jc w:val="both"/>
              <w:rPr>
                <w:rFonts w:ascii="Arial" w:hAnsi="Arial" w:cs="Arial"/>
                <w:sz w:val="22"/>
                <w:szCs w:val="22"/>
              </w:rPr>
            </w:pPr>
            <w:r w:rsidRPr="00020BC9">
              <w:rPr>
                <w:rFonts w:ascii="Arial" w:hAnsi="Arial" w:cs="Arial"/>
                <w:sz w:val="22"/>
                <w:szCs w:val="22"/>
              </w:rPr>
              <w:t> </w:t>
            </w:r>
            <w:sdt>
              <w:sdtPr>
                <w:rPr>
                  <w:rFonts w:ascii="Arial" w:hAnsi="Arial" w:cs="Arial"/>
                </w:rPr>
                <w:id w:val="1286476057"/>
                <w:placeholder>
                  <w:docPart w:val="DC760CD8E58241DB9598C05D293DD5AC"/>
                </w:placeholder>
                <w:showingPlcHdr/>
                <w:dropDownList>
                  <w:listItem w:value="Escolher um item."/>
                  <w:listItem w:displayText="SIM" w:value="SIM"/>
                  <w:listItem w:displayText="NÃO" w:value="NÃO"/>
                  <w:listItem w:displayText="N/A" w:value="N/A"/>
                  <w:listItem w:displayText="A INCLUIR" w:value="A INCLUIR"/>
                </w:dropDownList>
              </w:sdtPr>
              <w:sdtEndPr/>
              <w:sdtContent>
                <w:r w:rsidR="00A22A0B" w:rsidRPr="00020BC9">
                  <w:rPr>
                    <w:rStyle w:val="TextodoEspaoReservado"/>
                    <w:rFonts w:ascii="Arial" w:hAnsi="Arial" w:cs="Arial"/>
                    <w:sz w:val="22"/>
                    <w:szCs w:val="22"/>
                  </w:rPr>
                  <w:t>Escolher um item.</w:t>
                </w:r>
              </w:sdtContent>
            </w:sdt>
          </w:p>
        </w:tc>
      </w:tr>
      <w:tr w:rsidR="004A03CF" w:rsidRPr="00020BC9" w14:paraId="6516C4BD" w14:textId="77777777" w:rsidTr="006B12B2">
        <w:tblPrEx>
          <w:jc w:val="center"/>
        </w:tblPrEx>
        <w:trPr>
          <w:trHeight w:val="584"/>
          <w:jc w:val="center"/>
        </w:trPr>
        <w:tc>
          <w:tcPr>
            <w:tcW w:w="11252" w:type="dxa"/>
            <w:gridSpan w:val="6"/>
            <w:noWrap/>
          </w:tcPr>
          <w:p w14:paraId="633AE2AC" w14:textId="77777777" w:rsidR="004A03CF" w:rsidRPr="00020BC9" w:rsidRDefault="004A03CF" w:rsidP="009472EE">
            <w:pPr>
              <w:jc w:val="both"/>
              <w:rPr>
                <w:rFonts w:ascii="Arial" w:hAnsi="Arial" w:cs="Arial"/>
                <w:sz w:val="22"/>
                <w:szCs w:val="22"/>
              </w:rPr>
            </w:pPr>
            <w:r w:rsidRPr="00020BC9">
              <w:rPr>
                <w:rFonts w:ascii="Arial" w:hAnsi="Arial" w:cs="Arial"/>
                <w:sz w:val="22"/>
                <w:szCs w:val="22"/>
              </w:rPr>
              <w:t xml:space="preserve">OBS.: </w:t>
            </w:r>
          </w:p>
        </w:tc>
      </w:tr>
      <w:tr w:rsidR="00BD0ACB" w:rsidRPr="00020BC9" w14:paraId="561AFE0A" w14:textId="77777777" w:rsidTr="006B12B2">
        <w:tblPrEx>
          <w:jc w:val="center"/>
        </w:tblPrEx>
        <w:trPr>
          <w:trHeight w:val="1453"/>
          <w:jc w:val="center"/>
        </w:trPr>
        <w:tc>
          <w:tcPr>
            <w:tcW w:w="1161" w:type="dxa"/>
            <w:noWrap/>
            <w:hideMark/>
          </w:tcPr>
          <w:p w14:paraId="07AD7AC0" w14:textId="03B7D3FE" w:rsidR="00BD0ACB" w:rsidRPr="00020BC9" w:rsidRDefault="00CC713B" w:rsidP="009472EE">
            <w:pPr>
              <w:jc w:val="center"/>
              <w:rPr>
                <w:rFonts w:ascii="Arial" w:hAnsi="Arial" w:cs="Arial"/>
                <w:sz w:val="22"/>
                <w:szCs w:val="22"/>
              </w:rPr>
            </w:pPr>
            <w:r w:rsidRPr="00020BC9">
              <w:rPr>
                <w:rFonts w:ascii="Arial" w:hAnsi="Arial" w:cs="Arial"/>
                <w:sz w:val="22"/>
                <w:szCs w:val="22"/>
              </w:rPr>
              <w:lastRenderedPageBreak/>
              <w:t>9</w:t>
            </w:r>
          </w:p>
        </w:tc>
        <w:tc>
          <w:tcPr>
            <w:tcW w:w="6494" w:type="dxa"/>
            <w:gridSpan w:val="2"/>
            <w:noWrap/>
            <w:hideMark/>
          </w:tcPr>
          <w:p w14:paraId="254AD784" w14:textId="77777777" w:rsidR="00BD0ACB" w:rsidRPr="00020BC9" w:rsidRDefault="00BD0ACB" w:rsidP="009472EE">
            <w:pPr>
              <w:jc w:val="both"/>
              <w:rPr>
                <w:rFonts w:ascii="Arial" w:hAnsi="Arial" w:cs="Arial"/>
                <w:sz w:val="22"/>
                <w:szCs w:val="22"/>
              </w:rPr>
            </w:pPr>
            <w:r w:rsidRPr="00020BC9">
              <w:rPr>
                <w:rFonts w:ascii="Arial" w:hAnsi="Arial" w:cs="Arial"/>
                <w:sz w:val="22"/>
                <w:szCs w:val="22"/>
              </w:rPr>
              <w:t xml:space="preserve">Consta, no edital ou </w:t>
            </w:r>
            <w:r w:rsidR="003D45A1" w:rsidRPr="00020BC9">
              <w:rPr>
                <w:rFonts w:ascii="Arial" w:hAnsi="Arial" w:cs="Arial"/>
                <w:sz w:val="22"/>
                <w:szCs w:val="22"/>
              </w:rPr>
              <w:t xml:space="preserve">no </w:t>
            </w:r>
            <w:r w:rsidRPr="00020BC9">
              <w:rPr>
                <w:rFonts w:ascii="Arial" w:hAnsi="Arial" w:cs="Arial"/>
                <w:sz w:val="22"/>
                <w:szCs w:val="22"/>
              </w:rPr>
              <w:t xml:space="preserve">processo de dispensa, exigência dos documentos de habilitação, conforme o caso? </w:t>
            </w:r>
          </w:p>
          <w:p w14:paraId="77D9FCB7" w14:textId="77777777" w:rsidR="00282470" w:rsidRPr="00020BC9" w:rsidRDefault="00BD0ACB" w:rsidP="009472EE">
            <w:pPr>
              <w:ind w:left="303"/>
              <w:jc w:val="both"/>
              <w:rPr>
                <w:rFonts w:ascii="Arial" w:hAnsi="Arial" w:cs="Arial"/>
                <w:i/>
                <w:sz w:val="22"/>
                <w:szCs w:val="22"/>
              </w:rPr>
            </w:pPr>
            <w:r w:rsidRPr="00020BC9">
              <w:rPr>
                <w:rFonts w:ascii="Arial" w:hAnsi="Arial" w:cs="Arial"/>
                <w:i/>
                <w:sz w:val="22"/>
                <w:szCs w:val="22"/>
              </w:rPr>
              <w:t xml:space="preserve">Para a regularidade fiscal e trabalhista, no mínimo: </w:t>
            </w:r>
          </w:p>
          <w:p w14:paraId="1AC1FC33" w14:textId="3230091A" w:rsidR="002335C2" w:rsidRPr="00020BC9" w:rsidRDefault="00BD0ACB" w:rsidP="009472EE">
            <w:pPr>
              <w:ind w:left="303"/>
              <w:jc w:val="both"/>
              <w:rPr>
                <w:rFonts w:ascii="Arial" w:hAnsi="Arial" w:cs="Arial"/>
                <w:i/>
                <w:sz w:val="22"/>
                <w:szCs w:val="22"/>
              </w:rPr>
            </w:pPr>
            <w:r w:rsidRPr="00020BC9">
              <w:rPr>
                <w:rFonts w:ascii="Arial" w:hAnsi="Arial" w:cs="Arial"/>
                <w:i/>
                <w:sz w:val="22"/>
                <w:szCs w:val="22"/>
              </w:rPr>
              <w:t>a) prova de inscrição no Cadastro de Pessoas Físicas (CPF) ou no Cadastro Nacional da Pessoa Jurídica (CNPJ);</w:t>
            </w:r>
          </w:p>
          <w:p w14:paraId="36CA0A48" w14:textId="41F39DB4" w:rsidR="002335C2" w:rsidRPr="00020BC9" w:rsidRDefault="00BD0ACB" w:rsidP="009472EE">
            <w:pPr>
              <w:ind w:left="303"/>
              <w:jc w:val="both"/>
              <w:rPr>
                <w:rFonts w:ascii="Arial" w:hAnsi="Arial" w:cs="Arial"/>
                <w:i/>
                <w:sz w:val="22"/>
                <w:szCs w:val="22"/>
              </w:rPr>
            </w:pPr>
            <w:r w:rsidRPr="00020BC9">
              <w:rPr>
                <w:rFonts w:ascii="Arial" w:hAnsi="Arial" w:cs="Arial"/>
                <w:i/>
                <w:sz w:val="22"/>
                <w:szCs w:val="22"/>
              </w:rPr>
              <w:t>b) prova de inscrição no cadastro de contribuintes estadual ou municipal, se houver, relativo ao domicílio ou sede do licitante, pertinente ao seu ramo de atividade e compatível com o objeto contratual;</w:t>
            </w:r>
          </w:p>
          <w:p w14:paraId="18B73C8B" w14:textId="10BE1CAD" w:rsidR="002335C2" w:rsidRPr="00020BC9" w:rsidRDefault="00BD0ACB" w:rsidP="009472EE">
            <w:pPr>
              <w:ind w:left="303"/>
              <w:jc w:val="both"/>
              <w:rPr>
                <w:rFonts w:ascii="Arial" w:hAnsi="Arial" w:cs="Arial"/>
                <w:i/>
                <w:sz w:val="22"/>
                <w:szCs w:val="22"/>
              </w:rPr>
            </w:pPr>
            <w:r w:rsidRPr="00020BC9">
              <w:rPr>
                <w:rFonts w:ascii="Arial" w:hAnsi="Arial" w:cs="Arial"/>
                <w:i/>
                <w:sz w:val="22"/>
                <w:szCs w:val="22"/>
              </w:rPr>
              <w:t>c) prova de regularidade para com a Fazenda Federal, Estadual e Municipal do domicílio ou sede do licitante, ou outra equivalente, na forma da lei;</w:t>
            </w:r>
          </w:p>
          <w:p w14:paraId="6776DC61" w14:textId="006D0819" w:rsidR="002335C2" w:rsidRPr="00020BC9" w:rsidRDefault="00BD0ACB" w:rsidP="009472EE">
            <w:pPr>
              <w:ind w:left="303"/>
              <w:jc w:val="both"/>
              <w:rPr>
                <w:rFonts w:ascii="Arial" w:hAnsi="Arial" w:cs="Arial"/>
                <w:i/>
                <w:sz w:val="22"/>
                <w:szCs w:val="22"/>
              </w:rPr>
            </w:pPr>
            <w:r w:rsidRPr="00020BC9">
              <w:rPr>
                <w:rFonts w:ascii="Arial" w:hAnsi="Arial" w:cs="Arial"/>
                <w:i/>
                <w:sz w:val="22"/>
                <w:szCs w:val="22"/>
              </w:rPr>
              <w:t>d) prova de regularidade relativa à Seguridade Social e ao Fundo de Garantia por Tempo de Serviço (FGTS), demonstrando situação regular no cumprimento dos encargos sociais instituídos por lei.</w:t>
            </w:r>
          </w:p>
          <w:p w14:paraId="2A2ACD9F" w14:textId="584BC389" w:rsidR="002335C2" w:rsidRPr="00020BC9" w:rsidRDefault="00BD0ACB" w:rsidP="009472EE">
            <w:pPr>
              <w:ind w:left="303"/>
              <w:jc w:val="both"/>
              <w:rPr>
                <w:rFonts w:ascii="Arial" w:hAnsi="Arial" w:cs="Arial"/>
                <w:i/>
                <w:sz w:val="22"/>
                <w:szCs w:val="22"/>
              </w:rPr>
            </w:pPr>
            <w:r w:rsidRPr="00020BC9">
              <w:rPr>
                <w:rFonts w:ascii="Arial" w:hAnsi="Arial" w:cs="Arial"/>
                <w:i/>
                <w:sz w:val="22"/>
                <w:szCs w:val="22"/>
              </w:rPr>
              <w:t>e) prova de inexistência de débitos inadimplidos perante a Justiça do Trabalho, mediante a ap</w:t>
            </w:r>
            <w:r w:rsidR="00D96866" w:rsidRPr="00020BC9">
              <w:rPr>
                <w:rFonts w:ascii="Arial" w:hAnsi="Arial" w:cs="Arial"/>
                <w:i/>
                <w:sz w:val="22"/>
                <w:szCs w:val="22"/>
              </w:rPr>
              <w:t>resentação de certidão negativa;</w:t>
            </w:r>
          </w:p>
          <w:p w14:paraId="6450DCA3" w14:textId="6EC620D2" w:rsidR="004C75DF" w:rsidRPr="00C228FE" w:rsidRDefault="00D96866" w:rsidP="009472EE">
            <w:pPr>
              <w:ind w:left="303"/>
              <w:jc w:val="both"/>
              <w:rPr>
                <w:rFonts w:ascii="Arial" w:hAnsi="Arial" w:cs="Arial"/>
                <w:bCs/>
                <w:i/>
                <w:sz w:val="22"/>
                <w:szCs w:val="22"/>
              </w:rPr>
            </w:pPr>
            <w:r w:rsidRPr="00C228FE">
              <w:rPr>
                <w:rFonts w:ascii="Arial" w:hAnsi="Arial" w:cs="Arial"/>
                <w:bCs/>
                <w:i/>
                <w:sz w:val="22"/>
                <w:szCs w:val="22"/>
              </w:rPr>
              <w:t xml:space="preserve">f) declaração de cumprimento do disposto no inciso XXXIII do art. 7º da Constituição Federal; e </w:t>
            </w:r>
          </w:p>
          <w:p w14:paraId="433AAC88" w14:textId="14C1A7D9" w:rsidR="00BD0ACB" w:rsidRPr="00C228FE" w:rsidRDefault="00D96866" w:rsidP="009472EE">
            <w:pPr>
              <w:ind w:left="303"/>
              <w:jc w:val="both"/>
              <w:rPr>
                <w:rFonts w:ascii="Arial" w:hAnsi="Arial" w:cs="Arial"/>
                <w:bCs/>
                <w:i/>
                <w:sz w:val="22"/>
                <w:szCs w:val="22"/>
              </w:rPr>
            </w:pPr>
            <w:r w:rsidRPr="00C228FE">
              <w:rPr>
                <w:rFonts w:ascii="Arial" w:hAnsi="Arial" w:cs="Arial"/>
                <w:bCs/>
                <w:i/>
                <w:sz w:val="22"/>
                <w:szCs w:val="22"/>
              </w:rPr>
              <w:t>g) ausência de penalidade que vede a contratação com o órgão.</w:t>
            </w:r>
          </w:p>
          <w:p w14:paraId="3CF9C57B" w14:textId="3DE9042C" w:rsidR="00D96866" w:rsidRPr="00020BC9" w:rsidRDefault="00D96866" w:rsidP="009472EE">
            <w:pPr>
              <w:autoSpaceDE w:val="0"/>
              <w:autoSpaceDN w:val="0"/>
              <w:adjustRightInd w:val="0"/>
              <w:jc w:val="both"/>
              <w:rPr>
                <w:rFonts w:ascii="Arial" w:hAnsi="Arial" w:cs="Arial"/>
                <w:sz w:val="22"/>
                <w:szCs w:val="22"/>
              </w:rPr>
            </w:pPr>
            <w:r w:rsidRPr="00C228FE">
              <w:rPr>
                <w:rFonts w:ascii="Arial" w:hAnsi="Arial" w:cs="Arial"/>
                <w:b/>
                <w:bCs/>
                <w:sz w:val="22"/>
                <w:szCs w:val="22"/>
              </w:rPr>
              <w:t>O</w:t>
            </w:r>
            <w:r w:rsidR="00C228FE">
              <w:rPr>
                <w:rFonts w:ascii="Arial" w:hAnsi="Arial" w:cs="Arial"/>
                <w:b/>
                <w:bCs/>
                <w:sz w:val="22"/>
                <w:szCs w:val="22"/>
              </w:rPr>
              <w:t>bs. 1</w:t>
            </w:r>
            <w:r w:rsidRPr="00C228FE">
              <w:rPr>
                <w:rFonts w:ascii="Arial" w:hAnsi="Arial" w:cs="Arial"/>
                <w:b/>
                <w:bCs/>
                <w:sz w:val="22"/>
                <w:szCs w:val="22"/>
              </w:rPr>
              <w:t>:</w:t>
            </w:r>
            <w:r w:rsidRPr="00020BC9">
              <w:rPr>
                <w:rFonts w:ascii="Arial" w:hAnsi="Arial" w:cs="Arial"/>
                <w:sz w:val="22"/>
                <w:szCs w:val="22"/>
              </w:rPr>
              <w:t xml:space="preserve"> A consulta deve ser feita nos seguintes endereços:</w:t>
            </w:r>
          </w:p>
          <w:p w14:paraId="5519E4FC" w14:textId="4E8BDD95" w:rsidR="00D96866" w:rsidRPr="00020BC9" w:rsidRDefault="00D96866" w:rsidP="009472EE">
            <w:pPr>
              <w:autoSpaceDE w:val="0"/>
              <w:autoSpaceDN w:val="0"/>
              <w:adjustRightInd w:val="0"/>
              <w:jc w:val="both"/>
              <w:rPr>
                <w:rFonts w:ascii="Arial" w:hAnsi="Arial" w:cs="Arial"/>
                <w:sz w:val="22"/>
                <w:szCs w:val="22"/>
              </w:rPr>
            </w:pPr>
            <w:r w:rsidRPr="00020BC9">
              <w:rPr>
                <w:rFonts w:ascii="Arial" w:hAnsi="Arial" w:cs="Arial"/>
                <w:sz w:val="22"/>
                <w:szCs w:val="22"/>
              </w:rPr>
              <w:t>a) Cadastro Nacional de Empresas Inidôneas e Suspensas - CEIS, mantido pela Controladoria-Geral da União (www.portaldatransparencia.gov.br/ceis);</w:t>
            </w:r>
          </w:p>
          <w:p w14:paraId="5D728790" w14:textId="0378190D" w:rsidR="00D96866" w:rsidRPr="00020BC9" w:rsidRDefault="00D96866" w:rsidP="009472EE">
            <w:pPr>
              <w:autoSpaceDE w:val="0"/>
              <w:autoSpaceDN w:val="0"/>
              <w:adjustRightInd w:val="0"/>
              <w:jc w:val="both"/>
              <w:rPr>
                <w:rFonts w:ascii="Arial" w:hAnsi="Arial" w:cs="Arial"/>
                <w:sz w:val="22"/>
                <w:szCs w:val="22"/>
              </w:rPr>
            </w:pPr>
            <w:r w:rsidRPr="00020BC9">
              <w:rPr>
                <w:rFonts w:ascii="Arial" w:hAnsi="Arial" w:cs="Arial"/>
                <w:sz w:val="22"/>
                <w:szCs w:val="22"/>
              </w:rPr>
              <w:t>b) Cadastro Nacional de Condenações Cíveis por Atos de Improbidade Administrativa, mantido pelo Conselho Nacional de Justiça (</w:t>
            </w:r>
            <w:hyperlink r:id="rId9" w:history="1">
              <w:r w:rsidRPr="00020BC9">
                <w:rPr>
                  <w:rStyle w:val="Hyperlink"/>
                  <w:rFonts w:ascii="Arial" w:hAnsi="Arial" w:cs="Arial"/>
                  <w:color w:val="auto"/>
                  <w:sz w:val="22"/>
                  <w:szCs w:val="22"/>
                </w:rPr>
                <w:t>www.cnj.jus.br/improbidade_adm/consultar_requerido.php</w:t>
              </w:r>
            </w:hyperlink>
            <w:r w:rsidRPr="00020BC9">
              <w:rPr>
                <w:rFonts w:ascii="Arial" w:hAnsi="Arial" w:cs="Arial"/>
                <w:sz w:val="22"/>
                <w:szCs w:val="22"/>
              </w:rPr>
              <w:t>).</w:t>
            </w:r>
          </w:p>
          <w:p w14:paraId="0DC78E5C" w14:textId="3165B3EE" w:rsidR="00D96866" w:rsidRPr="00020BC9" w:rsidRDefault="00D96866" w:rsidP="009472EE">
            <w:pPr>
              <w:autoSpaceDE w:val="0"/>
              <w:autoSpaceDN w:val="0"/>
              <w:adjustRightInd w:val="0"/>
              <w:jc w:val="both"/>
              <w:rPr>
                <w:rFonts w:ascii="Arial" w:hAnsi="Arial" w:cs="Arial"/>
                <w:sz w:val="22"/>
                <w:szCs w:val="22"/>
              </w:rPr>
            </w:pPr>
            <w:r w:rsidRPr="00020BC9">
              <w:rPr>
                <w:rFonts w:ascii="Arial" w:hAnsi="Arial" w:cs="Arial"/>
                <w:sz w:val="22"/>
                <w:szCs w:val="22"/>
              </w:rPr>
              <w:t>c) Lista de Inidôneos, mantida pelo Tribunal de Contas da União – TCU (https://contas.tcu.gov.br/ords/f?p=INABILITADO:INIDONEOS);</w:t>
            </w:r>
          </w:p>
          <w:p w14:paraId="3BAD1A3E" w14:textId="315D97F0" w:rsidR="00D96866" w:rsidRPr="00020BC9" w:rsidRDefault="00D96866" w:rsidP="009472EE">
            <w:pPr>
              <w:jc w:val="both"/>
              <w:rPr>
                <w:rFonts w:ascii="Arial" w:hAnsi="Arial" w:cs="Arial"/>
                <w:i/>
                <w:sz w:val="22"/>
                <w:szCs w:val="22"/>
              </w:rPr>
            </w:pPr>
            <w:r w:rsidRPr="00C228FE">
              <w:rPr>
                <w:rFonts w:ascii="Arial" w:hAnsi="Arial" w:cs="Arial"/>
                <w:b/>
                <w:bCs/>
                <w:sz w:val="22"/>
                <w:szCs w:val="22"/>
              </w:rPr>
              <w:t>O</w:t>
            </w:r>
            <w:r w:rsidR="00C228FE">
              <w:rPr>
                <w:rFonts w:ascii="Arial" w:hAnsi="Arial" w:cs="Arial"/>
                <w:b/>
                <w:bCs/>
                <w:sz w:val="22"/>
                <w:szCs w:val="22"/>
              </w:rPr>
              <w:t>bs.</w:t>
            </w:r>
            <w:r w:rsidRPr="00C228FE">
              <w:rPr>
                <w:rFonts w:ascii="Arial" w:hAnsi="Arial" w:cs="Arial"/>
                <w:b/>
                <w:bCs/>
                <w:sz w:val="22"/>
                <w:szCs w:val="22"/>
              </w:rPr>
              <w:t xml:space="preserve"> 2</w:t>
            </w:r>
            <w:r w:rsidRPr="00020BC9">
              <w:rPr>
                <w:rFonts w:ascii="Arial" w:hAnsi="Arial" w:cs="Arial"/>
                <w:sz w:val="22"/>
                <w:szCs w:val="22"/>
              </w:rPr>
              <w:t>: Para a consulta de licitantes pessoa jurídica poderá haver a substituição das consultas das alíneas “b”, “c” e “d” acima pela Consulta Consolidada de Pessoa Jurídica do TCU (</w:t>
            </w:r>
            <w:hyperlink r:id="rId10" w:history="1">
              <w:r w:rsidRPr="00020BC9">
                <w:rPr>
                  <w:rStyle w:val="Hyperlink"/>
                  <w:rFonts w:ascii="Arial" w:hAnsi="Arial" w:cs="Arial"/>
                  <w:color w:val="auto"/>
                  <w:sz w:val="22"/>
                  <w:szCs w:val="22"/>
                </w:rPr>
                <w:t>https://certidoesapf.apps.tcu.gov.br/</w:t>
              </w:r>
            </w:hyperlink>
            <w:r w:rsidRPr="00020BC9">
              <w:rPr>
                <w:rFonts w:ascii="Arial" w:hAnsi="Arial" w:cs="Arial"/>
                <w:sz w:val="22"/>
                <w:szCs w:val="22"/>
              </w:rPr>
              <w:t>)</w:t>
            </w:r>
          </w:p>
        </w:tc>
        <w:tc>
          <w:tcPr>
            <w:tcW w:w="2268" w:type="dxa"/>
            <w:gridSpan w:val="2"/>
            <w:noWrap/>
            <w:hideMark/>
          </w:tcPr>
          <w:p w14:paraId="7AD4868D" w14:textId="77777777" w:rsidR="00BD0ACB" w:rsidRPr="00020BC9" w:rsidRDefault="00BD0ACB" w:rsidP="009472EE">
            <w:pPr>
              <w:rPr>
                <w:rFonts w:ascii="Arial" w:hAnsi="Arial" w:cs="Arial"/>
                <w:sz w:val="22"/>
                <w:szCs w:val="22"/>
              </w:rPr>
            </w:pPr>
            <w:r w:rsidRPr="00020BC9">
              <w:rPr>
                <w:rFonts w:ascii="Arial" w:eastAsia="Arial" w:hAnsi="Arial" w:cs="Arial"/>
                <w:sz w:val="22"/>
                <w:szCs w:val="22"/>
              </w:rPr>
              <w:t>Lei nº 8.666/1993, arts. 27 a 31; CF, art. 195, § 3º; Lei Federal nº 8.212/1991</w:t>
            </w:r>
          </w:p>
        </w:tc>
        <w:tc>
          <w:tcPr>
            <w:tcW w:w="1329" w:type="dxa"/>
            <w:noWrap/>
            <w:vAlign w:val="center"/>
            <w:hideMark/>
          </w:tcPr>
          <w:p w14:paraId="463ABABF" w14:textId="21528774" w:rsidR="00BD0ACB" w:rsidRPr="00020BC9" w:rsidRDefault="00BD0ACB" w:rsidP="009472EE">
            <w:pPr>
              <w:jc w:val="both"/>
              <w:rPr>
                <w:rFonts w:ascii="Arial" w:hAnsi="Arial" w:cs="Arial"/>
                <w:sz w:val="22"/>
                <w:szCs w:val="22"/>
              </w:rPr>
            </w:pPr>
            <w:r w:rsidRPr="00020BC9">
              <w:rPr>
                <w:rFonts w:ascii="Arial" w:hAnsi="Arial" w:cs="Arial"/>
                <w:sz w:val="22"/>
                <w:szCs w:val="22"/>
              </w:rPr>
              <w:t> </w:t>
            </w:r>
            <w:sdt>
              <w:sdtPr>
                <w:rPr>
                  <w:rFonts w:ascii="Arial" w:hAnsi="Arial" w:cs="Arial"/>
                </w:rPr>
                <w:id w:val="-580991801"/>
                <w:placeholder>
                  <w:docPart w:val="BAD945A5D3DF4FFA81426411453C4F41"/>
                </w:placeholder>
                <w:showingPlcHdr/>
                <w:dropDownList>
                  <w:listItem w:value="Escolher um item."/>
                  <w:listItem w:displayText="SIM" w:value="SIM"/>
                  <w:listItem w:displayText="NÃO" w:value="NÃO"/>
                  <w:listItem w:displayText="N/A" w:value="N/A"/>
                  <w:listItem w:displayText="A INCLUIR" w:value="A INCLUIR"/>
                </w:dropDownList>
              </w:sdtPr>
              <w:sdtEndPr/>
              <w:sdtContent>
                <w:r w:rsidR="00A22A0B" w:rsidRPr="00020BC9">
                  <w:rPr>
                    <w:rStyle w:val="TextodoEspaoReservado"/>
                    <w:rFonts w:ascii="Arial" w:hAnsi="Arial" w:cs="Arial"/>
                    <w:sz w:val="22"/>
                    <w:szCs w:val="22"/>
                  </w:rPr>
                  <w:t>Escolher um item.</w:t>
                </w:r>
              </w:sdtContent>
            </w:sdt>
          </w:p>
        </w:tc>
      </w:tr>
      <w:tr w:rsidR="004A03CF" w:rsidRPr="00020BC9" w14:paraId="50FF31D3" w14:textId="77777777" w:rsidTr="006B12B2">
        <w:tblPrEx>
          <w:jc w:val="center"/>
        </w:tblPrEx>
        <w:trPr>
          <w:trHeight w:val="584"/>
          <w:jc w:val="center"/>
        </w:trPr>
        <w:tc>
          <w:tcPr>
            <w:tcW w:w="11252" w:type="dxa"/>
            <w:gridSpan w:val="6"/>
            <w:noWrap/>
          </w:tcPr>
          <w:p w14:paraId="256C90E4" w14:textId="77777777" w:rsidR="004A03CF" w:rsidRPr="00020BC9" w:rsidRDefault="004A03CF" w:rsidP="009472EE">
            <w:pPr>
              <w:jc w:val="both"/>
              <w:rPr>
                <w:rFonts w:ascii="Arial" w:hAnsi="Arial" w:cs="Arial"/>
                <w:sz w:val="22"/>
                <w:szCs w:val="22"/>
              </w:rPr>
            </w:pPr>
            <w:r w:rsidRPr="00020BC9">
              <w:rPr>
                <w:rFonts w:ascii="Arial" w:hAnsi="Arial" w:cs="Arial"/>
                <w:sz w:val="22"/>
                <w:szCs w:val="22"/>
              </w:rPr>
              <w:t xml:space="preserve">OBS.: </w:t>
            </w:r>
          </w:p>
        </w:tc>
      </w:tr>
      <w:tr w:rsidR="00BD0ACB" w:rsidRPr="00020BC9" w14:paraId="0ED81CB3" w14:textId="77777777" w:rsidTr="006B12B2">
        <w:tblPrEx>
          <w:jc w:val="center"/>
        </w:tblPrEx>
        <w:trPr>
          <w:trHeight w:val="844"/>
          <w:jc w:val="center"/>
        </w:trPr>
        <w:tc>
          <w:tcPr>
            <w:tcW w:w="1161" w:type="dxa"/>
            <w:noWrap/>
            <w:hideMark/>
          </w:tcPr>
          <w:p w14:paraId="59D0A00B" w14:textId="613E3215" w:rsidR="00BD0ACB" w:rsidRPr="00020BC9" w:rsidRDefault="00CC713B" w:rsidP="009472EE">
            <w:pPr>
              <w:jc w:val="center"/>
              <w:rPr>
                <w:rFonts w:ascii="Arial" w:hAnsi="Arial" w:cs="Arial"/>
                <w:sz w:val="22"/>
                <w:szCs w:val="22"/>
              </w:rPr>
            </w:pPr>
            <w:r w:rsidRPr="00020BC9">
              <w:rPr>
                <w:rFonts w:ascii="Arial" w:hAnsi="Arial" w:cs="Arial"/>
                <w:sz w:val="22"/>
                <w:szCs w:val="22"/>
              </w:rPr>
              <w:t>10</w:t>
            </w:r>
          </w:p>
        </w:tc>
        <w:tc>
          <w:tcPr>
            <w:tcW w:w="6494" w:type="dxa"/>
            <w:gridSpan w:val="2"/>
            <w:hideMark/>
          </w:tcPr>
          <w:p w14:paraId="3398BE1B" w14:textId="77777777" w:rsidR="00BD0ACB" w:rsidRPr="00020BC9" w:rsidRDefault="00BD0ACB" w:rsidP="009472EE">
            <w:pPr>
              <w:jc w:val="both"/>
              <w:rPr>
                <w:rFonts w:ascii="Arial" w:hAnsi="Arial" w:cs="Arial"/>
                <w:sz w:val="22"/>
                <w:szCs w:val="22"/>
              </w:rPr>
            </w:pPr>
            <w:r w:rsidRPr="00020BC9">
              <w:rPr>
                <w:rFonts w:ascii="Arial" w:hAnsi="Arial" w:cs="Arial"/>
                <w:sz w:val="22"/>
                <w:szCs w:val="22"/>
              </w:rPr>
              <w:t xml:space="preserve">Consta vigência contratual de até </w:t>
            </w:r>
            <w:r w:rsidR="003D45A1" w:rsidRPr="00020BC9">
              <w:rPr>
                <w:rFonts w:ascii="Arial" w:hAnsi="Arial" w:cs="Arial"/>
                <w:sz w:val="22"/>
                <w:szCs w:val="22"/>
              </w:rPr>
              <w:t>180 dias</w:t>
            </w:r>
            <w:r w:rsidR="00ED3B1F" w:rsidRPr="00020BC9">
              <w:rPr>
                <w:rFonts w:ascii="Arial" w:hAnsi="Arial" w:cs="Arial"/>
                <w:sz w:val="22"/>
                <w:szCs w:val="22"/>
              </w:rPr>
              <w:t xml:space="preserve"> contados da ocorrência da emergência ou calamidade</w:t>
            </w:r>
            <w:r w:rsidRPr="00020BC9">
              <w:rPr>
                <w:rFonts w:ascii="Arial" w:hAnsi="Arial" w:cs="Arial"/>
                <w:sz w:val="22"/>
                <w:szCs w:val="22"/>
              </w:rPr>
              <w:t xml:space="preserve">, </w:t>
            </w:r>
            <w:r w:rsidR="00ED3B1F" w:rsidRPr="00020BC9">
              <w:rPr>
                <w:rFonts w:ascii="Arial" w:hAnsi="Arial" w:cs="Arial"/>
                <w:b/>
                <w:sz w:val="22"/>
                <w:szCs w:val="22"/>
              </w:rPr>
              <w:t>vedada a prorrogação do respectivo contrato</w:t>
            </w:r>
            <w:r w:rsidRPr="00020BC9">
              <w:rPr>
                <w:rFonts w:ascii="Arial" w:hAnsi="Arial" w:cs="Arial"/>
                <w:b/>
                <w:sz w:val="22"/>
                <w:szCs w:val="22"/>
              </w:rPr>
              <w:t>?</w:t>
            </w:r>
          </w:p>
        </w:tc>
        <w:tc>
          <w:tcPr>
            <w:tcW w:w="2268" w:type="dxa"/>
            <w:gridSpan w:val="2"/>
            <w:noWrap/>
            <w:hideMark/>
          </w:tcPr>
          <w:p w14:paraId="05C1F22C" w14:textId="77777777" w:rsidR="00BD0ACB" w:rsidRPr="00020BC9" w:rsidRDefault="00ED3B1F" w:rsidP="009472EE">
            <w:pPr>
              <w:rPr>
                <w:rFonts w:ascii="Arial" w:hAnsi="Arial" w:cs="Arial"/>
                <w:sz w:val="22"/>
                <w:szCs w:val="22"/>
                <w:lang w:val="en-US"/>
              </w:rPr>
            </w:pPr>
            <w:r w:rsidRPr="00020BC9">
              <w:rPr>
                <w:rFonts w:ascii="Arial" w:eastAsia="Arial" w:hAnsi="Arial" w:cs="Arial"/>
                <w:sz w:val="22"/>
                <w:szCs w:val="22"/>
                <w:lang w:val="en-US"/>
              </w:rPr>
              <w:t>Lei nº 8.666/93, art. 24, IV</w:t>
            </w:r>
          </w:p>
        </w:tc>
        <w:tc>
          <w:tcPr>
            <w:tcW w:w="1329" w:type="dxa"/>
            <w:noWrap/>
            <w:vAlign w:val="center"/>
            <w:hideMark/>
          </w:tcPr>
          <w:p w14:paraId="7C7425B9" w14:textId="77777777" w:rsidR="00BD0ACB" w:rsidRPr="00020BC9" w:rsidRDefault="00BD0ACB" w:rsidP="009472EE">
            <w:pPr>
              <w:jc w:val="both"/>
              <w:rPr>
                <w:rFonts w:ascii="Arial" w:hAnsi="Arial" w:cs="Arial"/>
                <w:sz w:val="22"/>
                <w:szCs w:val="22"/>
              </w:rPr>
            </w:pPr>
            <w:r w:rsidRPr="00020BC9">
              <w:rPr>
                <w:rFonts w:ascii="Arial" w:hAnsi="Arial" w:cs="Arial"/>
                <w:sz w:val="22"/>
                <w:szCs w:val="22"/>
                <w:lang w:val="en-US"/>
              </w:rPr>
              <w:t> </w:t>
            </w:r>
            <w:sdt>
              <w:sdtPr>
                <w:rPr>
                  <w:rFonts w:ascii="Arial" w:hAnsi="Arial" w:cs="Arial"/>
                </w:rPr>
                <w:id w:val="817308352"/>
                <w:placeholder>
                  <w:docPart w:val="A529422FF5DA49E9B63503750D1418B1"/>
                </w:placeholder>
                <w:showingPlcHdr/>
                <w:dropDownList>
                  <w:listItem w:value="Escolher um item."/>
                  <w:listItem w:displayText="SIM" w:value="SIM"/>
                  <w:listItem w:displayText="NÃO" w:value="NÃO"/>
                  <w:listItem w:displayText="N/A" w:value="N/A"/>
                  <w:listItem w:displayText="A INCLUIR" w:value="A INCLUIR"/>
                </w:dropDownList>
              </w:sdtPr>
              <w:sdtEndPr/>
              <w:sdtContent>
                <w:r w:rsidR="00A22A0B" w:rsidRPr="00020BC9">
                  <w:rPr>
                    <w:rStyle w:val="TextodoEspaoReservado"/>
                    <w:rFonts w:ascii="Arial" w:hAnsi="Arial" w:cs="Arial"/>
                    <w:sz w:val="22"/>
                    <w:szCs w:val="22"/>
                  </w:rPr>
                  <w:t>Escolher um item.</w:t>
                </w:r>
              </w:sdtContent>
            </w:sdt>
          </w:p>
        </w:tc>
      </w:tr>
      <w:tr w:rsidR="004A03CF" w:rsidRPr="00020BC9" w14:paraId="36414E0C" w14:textId="77777777" w:rsidTr="006B12B2">
        <w:tblPrEx>
          <w:jc w:val="center"/>
        </w:tblPrEx>
        <w:trPr>
          <w:trHeight w:val="584"/>
          <w:jc w:val="center"/>
        </w:trPr>
        <w:tc>
          <w:tcPr>
            <w:tcW w:w="11252" w:type="dxa"/>
            <w:gridSpan w:val="6"/>
            <w:noWrap/>
          </w:tcPr>
          <w:p w14:paraId="0191178E" w14:textId="77777777" w:rsidR="004A03CF" w:rsidRPr="00020BC9" w:rsidRDefault="004A03CF" w:rsidP="009472EE">
            <w:pPr>
              <w:jc w:val="both"/>
              <w:rPr>
                <w:rFonts w:ascii="Arial" w:hAnsi="Arial" w:cs="Arial"/>
                <w:sz w:val="22"/>
                <w:szCs w:val="22"/>
              </w:rPr>
            </w:pPr>
            <w:r w:rsidRPr="00020BC9">
              <w:rPr>
                <w:rFonts w:ascii="Arial" w:hAnsi="Arial" w:cs="Arial"/>
                <w:sz w:val="22"/>
                <w:szCs w:val="22"/>
              </w:rPr>
              <w:t xml:space="preserve">OBS.: </w:t>
            </w:r>
          </w:p>
        </w:tc>
      </w:tr>
      <w:tr w:rsidR="009153A8" w:rsidRPr="00020BC9" w14:paraId="12EF94A1" w14:textId="77777777" w:rsidTr="006B12B2">
        <w:tblPrEx>
          <w:jc w:val="center"/>
        </w:tblPrEx>
        <w:trPr>
          <w:trHeight w:val="624"/>
          <w:jc w:val="center"/>
        </w:trPr>
        <w:tc>
          <w:tcPr>
            <w:tcW w:w="1161" w:type="dxa"/>
            <w:noWrap/>
            <w:hideMark/>
          </w:tcPr>
          <w:p w14:paraId="463A3744" w14:textId="77777777" w:rsidR="009153A8" w:rsidRPr="009153A8" w:rsidRDefault="009153A8" w:rsidP="009153A8">
            <w:pPr>
              <w:jc w:val="center"/>
              <w:rPr>
                <w:rFonts w:ascii="Arial" w:hAnsi="Arial" w:cs="Arial"/>
                <w:sz w:val="22"/>
                <w:szCs w:val="22"/>
              </w:rPr>
            </w:pPr>
            <w:r w:rsidRPr="009153A8">
              <w:rPr>
                <w:rFonts w:ascii="Arial" w:hAnsi="Arial" w:cs="Arial"/>
                <w:sz w:val="22"/>
                <w:szCs w:val="22"/>
              </w:rPr>
              <w:t>11</w:t>
            </w:r>
          </w:p>
        </w:tc>
        <w:tc>
          <w:tcPr>
            <w:tcW w:w="6494" w:type="dxa"/>
            <w:gridSpan w:val="2"/>
            <w:noWrap/>
            <w:hideMark/>
          </w:tcPr>
          <w:p w14:paraId="42671354" w14:textId="00E69B1B" w:rsidR="009153A8" w:rsidRPr="009153A8" w:rsidRDefault="009153A8" w:rsidP="009153A8">
            <w:pPr>
              <w:jc w:val="both"/>
              <w:rPr>
                <w:rFonts w:ascii="Arial" w:hAnsi="Arial" w:cs="Arial"/>
                <w:sz w:val="22"/>
                <w:szCs w:val="22"/>
              </w:rPr>
            </w:pPr>
            <w:r w:rsidRPr="009153A8">
              <w:rPr>
                <w:rFonts w:ascii="Arial" w:hAnsi="Arial" w:cs="Arial"/>
                <w:sz w:val="22"/>
                <w:szCs w:val="22"/>
              </w:rPr>
              <w:t xml:space="preserve">Há previsão, na minuta contratual e/ou nos aditivos contratais de prazo, de </w:t>
            </w:r>
            <w:r w:rsidRPr="009153A8">
              <w:rPr>
                <w:rFonts w:ascii="Arial" w:hAnsi="Arial" w:cs="Arial"/>
                <w:b/>
                <w:sz w:val="22"/>
                <w:szCs w:val="22"/>
              </w:rPr>
              <w:t>cláusula anticorrupção,</w:t>
            </w:r>
            <w:r w:rsidRPr="009153A8">
              <w:rPr>
                <w:rFonts w:ascii="Arial" w:hAnsi="Arial" w:cs="Arial"/>
                <w:sz w:val="22"/>
                <w:szCs w:val="22"/>
              </w:rPr>
              <w:t xml:space="preserve"> com a finalidade de resguardar o patrimônio público, de prevenção e controle da corrupção no âmbito da Administração Pública Estadual? </w:t>
            </w:r>
          </w:p>
        </w:tc>
        <w:tc>
          <w:tcPr>
            <w:tcW w:w="2268" w:type="dxa"/>
            <w:gridSpan w:val="2"/>
            <w:noWrap/>
            <w:hideMark/>
          </w:tcPr>
          <w:p w14:paraId="075D5F60" w14:textId="05792A0B" w:rsidR="009153A8" w:rsidRPr="009153A8" w:rsidRDefault="009153A8" w:rsidP="009153A8">
            <w:pPr>
              <w:rPr>
                <w:rFonts w:ascii="Arial" w:hAnsi="Arial" w:cs="Arial"/>
                <w:sz w:val="22"/>
                <w:szCs w:val="22"/>
              </w:rPr>
            </w:pPr>
            <w:r w:rsidRPr="009153A8">
              <w:rPr>
                <w:rFonts w:ascii="Arial" w:hAnsi="Arial" w:cs="Arial"/>
                <w:sz w:val="22"/>
                <w:szCs w:val="22"/>
              </w:rPr>
              <w:t>IN Conjunta CGE/SEA nº 01/2020, art. 1º</w:t>
            </w:r>
          </w:p>
        </w:tc>
        <w:tc>
          <w:tcPr>
            <w:tcW w:w="1329" w:type="dxa"/>
            <w:noWrap/>
            <w:vAlign w:val="center"/>
            <w:hideMark/>
          </w:tcPr>
          <w:p w14:paraId="2420A1E5" w14:textId="77777777" w:rsidR="009153A8" w:rsidRPr="00020BC9" w:rsidRDefault="009153A8" w:rsidP="009153A8">
            <w:pPr>
              <w:jc w:val="both"/>
              <w:rPr>
                <w:rFonts w:ascii="Arial" w:hAnsi="Arial" w:cs="Arial"/>
                <w:sz w:val="22"/>
                <w:szCs w:val="22"/>
              </w:rPr>
            </w:pPr>
            <w:r w:rsidRPr="00020BC9">
              <w:rPr>
                <w:rFonts w:ascii="Arial" w:hAnsi="Arial" w:cs="Arial"/>
                <w:sz w:val="22"/>
                <w:szCs w:val="22"/>
              </w:rPr>
              <w:t> </w:t>
            </w:r>
            <w:sdt>
              <w:sdtPr>
                <w:rPr>
                  <w:rFonts w:ascii="Arial" w:hAnsi="Arial" w:cs="Arial"/>
                </w:rPr>
                <w:id w:val="1580948926"/>
                <w:placeholder>
                  <w:docPart w:val="E2CB2726FE40472F9C86A8293A23C968"/>
                </w:placeholder>
                <w:showingPlcHdr/>
                <w:dropDownList>
                  <w:listItem w:value="Escolher um item."/>
                  <w:listItem w:displayText="SIM" w:value="SIM"/>
                  <w:listItem w:displayText="NÃO" w:value="NÃO"/>
                  <w:listItem w:displayText="N/A" w:value="N/A"/>
                  <w:listItem w:displayText="A INCLUIR" w:value="A INCLUIR"/>
                </w:dropDownList>
              </w:sdtPr>
              <w:sdtEndPr/>
              <w:sdtContent>
                <w:r w:rsidRPr="00020BC9">
                  <w:rPr>
                    <w:rStyle w:val="TextodoEspaoReservado"/>
                    <w:rFonts w:ascii="Arial" w:hAnsi="Arial" w:cs="Arial"/>
                    <w:sz w:val="22"/>
                    <w:szCs w:val="22"/>
                  </w:rPr>
                  <w:t>Escolher um item.</w:t>
                </w:r>
              </w:sdtContent>
            </w:sdt>
          </w:p>
        </w:tc>
      </w:tr>
      <w:tr w:rsidR="00194B52" w:rsidRPr="00020BC9" w14:paraId="17C8417A" w14:textId="77777777" w:rsidTr="006B12B2">
        <w:tblPrEx>
          <w:jc w:val="center"/>
        </w:tblPrEx>
        <w:trPr>
          <w:trHeight w:val="584"/>
          <w:jc w:val="center"/>
        </w:trPr>
        <w:tc>
          <w:tcPr>
            <w:tcW w:w="11252" w:type="dxa"/>
            <w:gridSpan w:val="6"/>
            <w:noWrap/>
          </w:tcPr>
          <w:p w14:paraId="0C258E14" w14:textId="77777777" w:rsidR="00194B52" w:rsidRPr="00020BC9" w:rsidRDefault="00194B52" w:rsidP="007E5DC2">
            <w:pPr>
              <w:jc w:val="both"/>
              <w:rPr>
                <w:rFonts w:ascii="Arial" w:hAnsi="Arial" w:cs="Arial"/>
                <w:sz w:val="22"/>
                <w:szCs w:val="22"/>
              </w:rPr>
            </w:pPr>
            <w:r w:rsidRPr="00020BC9">
              <w:rPr>
                <w:rFonts w:ascii="Arial" w:hAnsi="Arial" w:cs="Arial"/>
                <w:sz w:val="22"/>
                <w:szCs w:val="22"/>
              </w:rPr>
              <w:t xml:space="preserve">OBS.: </w:t>
            </w:r>
          </w:p>
        </w:tc>
      </w:tr>
      <w:tr w:rsidR="00BD0ACB" w:rsidRPr="00020BC9" w14:paraId="2759C24C" w14:textId="77777777" w:rsidTr="006B12B2">
        <w:tblPrEx>
          <w:jc w:val="center"/>
        </w:tblPrEx>
        <w:trPr>
          <w:trHeight w:val="624"/>
          <w:jc w:val="center"/>
        </w:trPr>
        <w:tc>
          <w:tcPr>
            <w:tcW w:w="1161" w:type="dxa"/>
            <w:noWrap/>
            <w:hideMark/>
          </w:tcPr>
          <w:p w14:paraId="0685C28C" w14:textId="318B2D29" w:rsidR="00BD0ACB" w:rsidRPr="00020BC9" w:rsidRDefault="00CC713B" w:rsidP="009472EE">
            <w:pPr>
              <w:jc w:val="center"/>
              <w:rPr>
                <w:rFonts w:ascii="Arial" w:hAnsi="Arial" w:cs="Arial"/>
                <w:sz w:val="22"/>
                <w:szCs w:val="22"/>
              </w:rPr>
            </w:pPr>
            <w:r w:rsidRPr="00020BC9">
              <w:rPr>
                <w:rFonts w:ascii="Arial" w:hAnsi="Arial" w:cs="Arial"/>
                <w:sz w:val="22"/>
                <w:szCs w:val="22"/>
              </w:rPr>
              <w:lastRenderedPageBreak/>
              <w:t>1</w:t>
            </w:r>
            <w:r w:rsidR="009153A8">
              <w:rPr>
                <w:rFonts w:ascii="Arial" w:hAnsi="Arial" w:cs="Arial"/>
                <w:sz w:val="22"/>
                <w:szCs w:val="22"/>
              </w:rPr>
              <w:t>2</w:t>
            </w:r>
          </w:p>
        </w:tc>
        <w:tc>
          <w:tcPr>
            <w:tcW w:w="6494" w:type="dxa"/>
            <w:gridSpan w:val="2"/>
            <w:noWrap/>
            <w:hideMark/>
          </w:tcPr>
          <w:p w14:paraId="548538F8" w14:textId="77777777" w:rsidR="00BD0ACB" w:rsidRPr="00020BC9" w:rsidRDefault="00BD0ACB" w:rsidP="009472EE">
            <w:pPr>
              <w:jc w:val="both"/>
              <w:rPr>
                <w:rFonts w:ascii="Arial" w:hAnsi="Arial" w:cs="Arial"/>
                <w:sz w:val="22"/>
                <w:szCs w:val="22"/>
              </w:rPr>
            </w:pPr>
            <w:r w:rsidRPr="00020BC9">
              <w:rPr>
                <w:rFonts w:ascii="Arial" w:hAnsi="Arial" w:cs="Arial"/>
                <w:sz w:val="22"/>
                <w:szCs w:val="22"/>
              </w:rPr>
              <w:t>Possui parecer jurídico acerca da dispensa e/ou da minuta do edital e/ou contrato?</w:t>
            </w:r>
          </w:p>
        </w:tc>
        <w:tc>
          <w:tcPr>
            <w:tcW w:w="2268" w:type="dxa"/>
            <w:gridSpan w:val="2"/>
            <w:noWrap/>
            <w:hideMark/>
          </w:tcPr>
          <w:p w14:paraId="15E76035" w14:textId="77777777" w:rsidR="00BD0ACB" w:rsidRPr="00020BC9" w:rsidRDefault="00BD0ACB" w:rsidP="009472EE">
            <w:pPr>
              <w:rPr>
                <w:rFonts w:ascii="Arial" w:hAnsi="Arial" w:cs="Arial"/>
                <w:sz w:val="22"/>
                <w:szCs w:val="22"/>
              </w:rPr>
            </w:pPr>
            <w:r w:rsidRPr="00020BC9">
              <w:rPr>
                <w:rFonts w:ascii="Arial" w:eastAsiaTheme="minorHAnsi" w:hAnsi="Arial" w:cs="Arial"/>
                <w:sz w:val="22"/>
                <w:szCs w:val="22"/>
              </w:rPr>
              <w:t>Lei nº 8666/1993, art. 38, VI e X</w:t>
            </w:r>
          </w:p>
        </w:tc>
        <w:tc>
          <w:tcPr>
            <w:tcW w:w="1329" w:type="dxa"/>
            <w:noWrap/>
            <w:vAlign w:val="center"/>
            <w:hideMark/>
          </w:tcPr>
          <w:p w14:paraId="68628A1F" w14:textId="77777777" w:rsidR="00BD0ACB" w:rsidRPr="00020BC9" w:rsidRDefault="00BD0ACB" w:rsidP="009472EE">
            <w:pPr>
              <w:jc w:val="both"/>
              <w:rPr>
                <w:rFonts w:ascii="Arial" w:hAnsi="Arial" w:cs="Arial"/>
                <w:sz w:val="22"/>
                <w:szCs w:val="22"/>
              </w:rPr>
            </w:pPr>
            <w:r w:rsidRPr="00020BC9">
              <w:rPr>
                <w:rFonts w:ascii="Arial" w:hAnsi="Arial" w:cs="Arial"/>
                <w:sz w:val="22"/>
                <w:szCs w:val="22"/>
              </w:rPr>
              <w:t> </w:t>
            </w:r>
            <w:sdt>
              <w:sdtPr>
                <w:rPr>
                  <w:rFonts w:ascii="Arial" w:hAnsi="Arial" w:cs="Arial"/>
                </w:rPr>
                <w:id w:val="-1949922940"/>
                <w:placeholder>
                  <w:docPart w:val="962C339BFB7544139CD21B67451ABB93"/>
                </w:placeholder>
                <w:showingPlcHdr/>
                <w:dropDownList>
                  <w:listItem w:value="Escolher um item."/>
                  <w:listItem w:displayText="SIM" w:value="SIM"/>
                  <w:listItem w:displayText="NÃO" w:value="NÃO"/>
                  <w:listItem w:displayText="N/A" w:value="N/A"/>
                  <w:listItem w:displayText="A INCLUIR" w:value="A INCLUIR"/>
                </w:dropDownList>
              </w:sdtPr>
              <w:sdtEndPr/>
              <w:sdtContent>
                <w:r w:rsidR="00A22A0B" w:rsidRPr="00020BC9">
                  <w:rPr>
                    <w:rStyle w:val="TextodoEspaoReservado"/>
                    <w:rFonts w:ascii="Arial" w:hAnsi="Arial" w:cs="Arial"/>
                    <w:sz w:val="22"/>
                    <w:szCs w:val="22"/>
                  </w:rPr>
                  <w:t>Escolher um item.</w:t>
                </w:r>
              </w:sdtContent>
            </w:sdt>
          </w:p>
        </w:tc>
      </w:tr>
      <w:tr w:rsidR="004A03CF" w:rsidRPr="00020BC9" w14:paraId="6EE836D2" w14:textId="77777777" w:rsidTr="006B12B2">
        <w:tblPrEx>
          <w:jc w:val="center"/>
        </w:tblPrEx>
        <w:trPr>
          <w:trHeight w:val="584"/>
          <w:jc w:val="center"/>
        </w:trPr>
        <w:tc>
          <w:tcPr>
            <w:tcW w:w="11252" w:type="dxa"/>
            <w:gridSpan w:val="6"/>
            <w:noWrap/>
          </w:tcPr>
          <w:p w14:paraId="324DD4C4" w14:textId="77777777" w:rsidR="004A03CF" w:rsidRPr="00020BC9" w:rsidRDefault="004A03CF" w:rsidP="009472EE">
            <w:pPr>
              <w:jc w:val="both"/>
              <w:rPr>
                <w:rFonts w:ascii="Arial" w:hAnsi="Arial" w:cs="Arial"/>
                <w:sz w:val="22"/>
                <w:szCs w:val="22"/>
              </w:rPr>
            </w:pPr>
            <w:r w:rsidRPr="00020BC9">
              <w:rPr>
                <w:rFonts w:ascii="Arial" w:hAnsi="Arial" w:cs="Arial"/>
                <w:sz w:val="22"/>
                <w:szCs w:val="22"/>
              </w:rPr>
              <w:t xml:space="preserve">OBS.: </w:t>
            </w:r>
          </w:p>
        </w:tc>
      </w:tr>
      <w:tr w:rsidR="00BD0ACB" w:rsidRPr="00020BC9" w14:paraId="65B8CBC4" w14:textId="77777777" w:rsidTr="006B12B2">
        <w:tblPrEx>
          <w:jc w:val="center"/>
        </w:tblPrEx>
        <w:trPr>
          <w:trHeight w:val="1687"/>
          <w:jc w:val="center"/>
        </w:trPr>
        <w:tc>
          <w:tcPr>
            <w:tcW w:w="1161" w:type="dxa"/>
            <w:noWrap/>
            <w:hideMark/>
          </w:tcPr>
          <w:p w14:paraId="56467AEF" w14:textId="2B13EF39" w:rsidR="00BD0ACB" w:rsidRPr="00020BC9" w:rsidRDefault="00CC713B" w:rsidP="009472EE">
            <w:pPr>
              <w:jc w:val="center"/>
              <w:rPr>
                <w:rFonts w:ascii="Arial" w:hAnsi="Arial" w:cs="Arial"/>
                <w:sz w:val="22"/>
                <w:szCs w:val="22"/>
              </w:rPr>
            </w:pPr>
            <w:r w:rsidRPr="00020BC9">
              <w:rPr>
                <w:rFonts w:ascii="Arial" w:hAnsi="Arial" w:cs="Arial"/>
                <w:sz w:val="22"/>
                <w:szCs w:val="22"/>
              </w:rPr>
              <w:t>1</w:t>
            </w:r>
            <w:r w:rsidR="004116C5">
              <w:rPr>
                <w:rFonts w:ascii="Arial" w:hAnsi="Arial" w:cs="Arial"/>
                <w:sz w:val="22"/>
                <w:szCs w:val="22"/>
              </w:rPr>
              <w:t>3</w:t>
            </w:r>
          </w:p>
        </w:tc>
        <w:tc>
          <w:tcPr>
            <w:tcW w:w="6494" w:type="dxa"/>
            <w:gridSpan w:val="2"/>
            <w:hideMark/>
          </w:tcPr>
          <w:p w14:paraId="68E6FB76" w14:textId="77777777" w:rsidR="002F54B5" w:rsidRPr="00020BC9" w:rsidRDefault="00BD0ACB" w:rsidP="009472EE">
            <w:pPr>
              <w:jc w:val="both"/>
              <w:rPr>
                <w:rFonts w:ascii="Arial" w:hAnsi="Arial" w:cs="Arial"/>
                <w:sz w:val="22"/>
                <w:szCs w:val="22"/>
              </w:rPr>
            </w:pPr>
            <w:r w:rsidRPr="00020BC9">
              <w:rPr>
                <w:rFonts w:ascii="Arial" w:hAnsi="Arial" w:cs="Arial"/>
                <w:sz w:val="22"/>
                <w:szCs w:val="22"/>
              </w:rPr>
              <w:t>A contratação p</w:t>
            </w:r>
            <w:r w:rsidR="002F54B5" w:rsidRPr="00020BC9">
              <w:rPr>
                <w:rFonts w:ascii="Arial" w:hAnsi="Arial" w:cs="Arial"/>
                <w:sz w:val="22"/>
                <w:szCs w:val="22"/>
              </w:rPr>
              <w:t>ossui prévia autorização do Grupo Gestor de Governo?</w:t>
            </w:r>
          </w:p>
          <w:p w14:paraId="2C29D21A" w14:textId="7A69B520" w:rsidR="009C626D" w:rsidRPr="00020BC9" w:rsidRDefault="009C626D" w:rsidP="009472EE">
            <w:pPr>
              <w:jc w:val="both"/>
              <w:rPr>
                <w:rFonts w:ascii="Arial" w:hAnsi="Arial" w:cs="Arial"/>
                <w:i/>
                <w:sz w:val="22"/>
                <w:szCs w:val="22"/>
              </w:rPr>
            </w:pPr>
            <w:r w:rsidRPr="00020BC9">
              <w:rPr>
                <w:rFonts w:ascii="Arial" w:hAnsi="Arial" w:cs="Arial"/>
                <w:i/>
                <w:sz w:val="22"/>
                <w:szCs w:val="22"/>
              </w:rPr>
              <w:t>Embora o preenchimento da Requisição no Sistema Web</w:t>
            </w:r>
            <w:r w:rsidR="00772E29">
              <w:rPr>
                <w:rFonts w:ascii="Arial" w:hAnsi="Arial" w:cs="Arial"/>
                <w:i/>
                <w:sz w:val="22"/>
                <w:szCs w:val="22"/>
              </w:rPr>
              <w:t>LIC</w:t>
            </w:r>
            <w:r w:rsidRPr="00020BC9">
              <w:rPr>
                <w:rFonts w:ascii="Arial" w:hAnsi="Arial" w:cs="Arial"/>
                <w:i/>
                <w:sz w:val="22"/>
                <w:szCs w:val="22"/>
              </w:rPr>
              <w:t xml:space="preserve"> permaneça obrigatório, a Res. GGG nº 03/2021 dispensou a necessidade de autorização do GGG nos processos:</w:t>
            </w:r>
          </w:p>
          <w:p w14:paraId="24C393F9" w14:textId="77777777" w:rsidR="009C626D" w:rsidRPr="00020BC9" w:rsidRDefault="009C626D" w:rsidP="009472EE">
            <w:pPr>
              <w:ind w:left="448"/>
              <w:jc w:val="both"/>
              <w:rPr>
                <w:rFonts w:ascii="Arial" w:eastAsia="Times New Roman" w:hAnsi="Arial" w:cs="Arial"/>
                <w:i/>
                <w:color w:val="000000"/>
                <w:sz w:val="22"/>
                <w:szCs w:val="22"/>
              </w:rPr>
            </w:pPr>
            <w:r w:rsidRPr="00020BC9">
              <w:rPr>
                <w:rFonts w:ascii="Arial" w:eastAsia="Times New Roman" w:hAnsi="Arial" w:cs="Arial"/>
                <w:i/>
                <w:color w:val="000000"/>
                <w:sz w:val="22"/>
                <w:szCs w:val="22"/>
              </w:rPr>
              <w:t>III – de aquisição de materiais e equipamentos da Secretaria de Estado da Saúde (SES) relacionados a atividade-fim do órgão;</w:t>
            </w:r>
          </w:p>
          <w:p w14:paraId="7E106F0D" w14:textId="77777777" w:rsidR="009C626D" w:rsidRPr="00020BC9" w:rsidRDefault="009C626D" w:rsidP="009472EE">
            <w:pPr>
              <w:ind w:left="448"/>
              <w:jc w:val="both"/>
              <w:rPr>
                <w:rFonts w:ascii="Arial" w:eastAsia="Times New Roman" w:hAnsi="Arial" w:cs="Arial"/>
                <w:i/>
                <w:color w:val="000000"/>
                <w:sz w:val="22"/>
                <w:szCs w:val="22"/>
              </w:rPr>
            </w:pPr>
            <w:r w:rsidRPr="00020BC9">
              <w:rPr>
                <w:rFonts w:ascii="Arial" w:eastAsia="Times New Roman" w:hAnsi="Arial" w:cs="Arial"/>
                <w:i/>
                <w:color w:val="000000"/>
                <w:sz w:val="22"/>
                <w:szCs w:val="22"/>
              </w:rPr>
              <w:t>IV – de contratação de obras e serviços de engenharia quando realizadas com fundamento no inciso IV do art. 24 da Lei federal nº 8.666, de 1993, para o atendimento das atividades-fim dos seguintes órgãos:</w:t>
            </w:r>
          </w:p>
          <w:p w14:paraId="57813D62" w14:textId="77777777" w:rsidR="009C626D" w:rsidRPr="00020BC9" w:rsidRDefault="009C626D" w:rsidP="009472EE">
            <w:pPr>
              <w:ind w:left="448"/>
              <w:jc w:val="both"/>
              <w:rPr>
                <w:rFonts w:ascii="Arial" w:eastAsia="Times New Roman" w:hAnsi="Arial" w:cs="Arial"/>
                <w:i/>
                <w:color w:val="000000"/>
                <w:sz w:val="22"/>
                <w:szCs w:val="22"/>
              </w:rPr>
            </w:pPr>
            <w:r w:rsidRPr="00020BC9">
              <w:rPr>
                <w:rFonts w:ascii="Arial" w:eastAsia="Times New Roman" w:hAnsi="Arial" w:cs="Arial"/>
                <w:i/>
                <w:color w:val="000000"/>
                <w:sz w:val="22"/>
                <w:szCs w:val="22"/>
              </w:rPr>
              <w:t>a) Secretaria de Estado da Saúde (SES);</w:t>
            </w:r>
          </w:p>
          <w:p w14:paraId="141CB597" w14:textId="77777777" w:rsidR="009C626D" w:rsidRPr="00020BC9" w:rsidRDefault="009C626D" w:rsidP="009472EE">
            <w:pPr>
              <w:ind w:left="448"/>
              <w:jc w:val="both"/>
              <w:rPr>
                <w:rFonts w:ascii="Arial" w:eastAsia="Times New Roman" w:hAnsi="Arial" w:cs="Arial"/>
                <w:i/>
                <w:color w:val="000000"/>
                <w:sz w:val="22"/>
                <w:szCs w:val="22"/>
              </w:rPr>
            </w:pPr>
            <w:r w:rsidRPr="00020BC9">
              <w:rPr>
                <w:rFonts w:ascii="Arial" w:eastAsia="Times New Roman" w:hAnsi="Arial" w:cs="Arial"/>
                <w:i/>
                <w:color w:val="000000"/>
                <w:sz w:val="22"/>
                <w:szCs w:val="22"/>
              </w:rPr>
              <w:t>V – de contratação de obras e serviços de engenharia até R$ 200.000,00 (duzentos mil reais), desde que acompanhados de parecer da SIE, quando cabível, pré-empenho e não sejam vinculadas a recursos de convênio ou de operação de crédito;</w:t>
            </w:r>
          </w:p>
          <w:p w14:paraId="2C6F254B" w14:textId="77777777" w:rsidR="009C626D" w:rsidRPr="00020BC9" w:rsidRDefault="009C626D" w:rsidP="009472EE">
            <w:pPr>
              <w:ind w:left="448"/>
              <w:jc w:val="both"/>
              <w:rPr>
                <w:rFonts w:ascii="Arial" w:eastAsia="Times New Roman" w:hAnsi="Arial" w:cs="Arial"/>
                <w:i/>
                <w:color w:val="000000"/>
                <w:sz w:val="22"/>
                <w:szCs w:val="22"/>
              </w:rPr>
            </w:pPr>
            <w:r w:rsidRPr="00020BC9">
              <w:rPr>
                <w:rFonts w:ascii="Arial" w:eastAsia="Times New Roman" w:hAnsi="Arial" w:cs="Arial"/>
                <w:i/>
                <w:color w:val="000000"/>
                <w:sz w:val="22"/>
                <w:szCs w:val="22"/>
              </w:rPr>
              <w:t>VI – de contratação de serviços até R$ 1.000.000,00, não enquadrados como de engenharia, obras ou terceirizados, vedado o fracionamento da aquisição, desde que acompanhados de pré-empenho, não estejam vinculadas a recursos de convênio ou de operação de crédito e que sejam essenciais ao cumprimento das atividades-fim dos seguintes órgãos: </w:t>
            </w:r>
          </w:p>
          <w:p w14:paraId="0FCD2854" w14:textId="4973B1DF" w:rsidR="00BD0ACB" w:rsidRPr="00020BC9" w:rsidRDefault="009C626D" w:rsidP="00801092">
            <w:pPr>
              <w:ind w:left="448"/>
              <w:jc w:val="both"/>
              <w:rPr>
                <w:rFonts w:ascii="Arial" w:eastAsia="Times New Roman" w:hAnsi="Arial" w:cs="Arial"/>
                <w:i/>
                <w:color w:val="000000"/>
                <w:sz w:val="22"/>
                <w:szCs w:val="22"/>
              </w:rPr>
            </w:pPr>
            <w:r w:rsidRPr="00020BC9">
              <w:rPr>
                <w:rFonts w:ascii="Arial" w:eastAsia="Times New Roman" w:hAnsi="Arial" w:cs="Arial"/>
                <w:i/>
                <w:color w:val="000000"/>
                <w:sz w:val="22"/>
                <w:szCs w:val="22"/>
              </w:rPr>
              <w:t>a) Secretaria de Estado da Saúde (SES);</w:t>
            </w:r>
          </w:p>
        </w:tc>
        <w:tc>
          <w:tcPr>
            <w:tcW w:w="2268" w:type="dxa"/>
            <w:gridSpan w:val="2"/>
            <w:noWrap/>
            <w:hideMark/>
          </w:tcPr>
          <w:p w14:paraId="4C90C973" w14:textId="71ED1242" w:rsidR="00BD0ACB" w:rsidRPr="00020BC9" w:rsidRDefault="009C626D" w:rsidP="009472EE">
            <w:pPr>
              <w:rPr>
                <w:rFonts w:ascii="Arial" w:hAnsi="Arial" w:cs="Arial"/>
                <w:sz w:val="22"/>
                <w:szCs w:val="22"/>
              </w:rPr>
            </w:pPr>
            <w:r w:rsidRPr="00020BC9">
              <w:rPr>
                <w:rFonts w:ascii="Arial" w:eastAsiaTheme="minorHAnsi" w:hAnsi="Arial" w:cs="Arial"/>
                <w:sz w:val="22"/>
                <w:szCs w:val="22"/>
              </w:rPr>
              <w:t>Decreto nº 903/2020</w:t>
            </w:r>
            <w:r w:rsidR="00801092">
              <w:rPr>
                <w:rFonts w:ascii="Arial" w:eastAsiaTheme="minorHAnsi" w:hAnsi="Arial" w:cs="Arial"/>
                <w:sz w:val="22"/>
                <w:szCs w:val="22"/>
              </w:rPr>
              <w:t>;</w:t>
            </w:r>
            <w:r w:rsidRPr="00020BC9">
              <w:rPr>
                <w:rFonts w:ascii="Arial" w:eastAsiaTheme="minorHAnsi" w:hAnsi="Arial" w:cs="Arial"/>
                <w:sz w:val="22"/>
                <w:szCs w:val="22"/>
              </w:rPr>
              <w:t xml:space="preserve"> Resolução GGG nº 03/2021, art. 1º</w:t>
            </w:r>
          </w:p>
        </w:tc>
        <w:tc>
          <w:tcPr>
            <w:tcW w:w="1329" w:type="dxa"/>
            <w:noWrap/>
            <w:vAlign w:val="center"/>
            <w:hideMark/>
          </w:tcPr>
          <w:p w14:paraId="698D1DB0" w14:textId="77777777" w:rsidR="00BD0ACB" w:rsidRPr="00020BC9" w:rsidRDefault="00BD0ACB" w:rsidP="009472EE">
            <w:pPr>
              <w:jc w:val="both"/>
              <w:rPr>
                <w:rFonts w:ascii="Arial" w:hAnsi="Arial" w:cs="Arial"/>
                <w:sz w:val="22"/>
                <w:szCs w:val="22"/>
              </w:rPr>
            </w:pPr>
            <w:r w:rsidRPr="00020BC9">
              <w:rPr>
                <w:rFonts w:ascii="Arial" w:hAnsi="Arial" w:cs="Arial"/>
                <w:sz w:val="22"/>
                <w:szCs w:val="22"/>
              </w:rPr>
              <w:t> </w:t>
            </w:r>
            <w:sdt>
              <w:sdtPr>
                <w:rPr>
                  <w:rFonts w:ascii="Arial" w:hAnsi="Arial" w:cs="Arial"/>
                </w:rPr>
                <w:id w:val="215007313"/>
                <w:placeholder>
                  <w:docPart w:val="3A0BAF98E0564FBD9859624517DBA454"/>
                </w:placeholder>
                <w:showingPlcHdr/>
                <w:dropDownList>
                  <w:listItem w:value="Escolher um item."/>
                  <w:listItem w:displayText="SIM" w:value="SIM"/>
                  <w:listItem w:displayText="NÃO" w:value="NÃO"/>
                  <w:listItem w:displayText="N/A" w:value="N/A"/>
                  <w:listItem w:displayText="A INCLUIR" w:value="A INCLUIR"/>
                </w:dropDownList>
              </w:sdtPr>
              <w:sdtEndPr/>
              <w:sdtContent>
                <w:r w:rsidR="00A22A0B" w:rsidRPr="00020BC9">
                  <w:rPr>
                    <w:rStyle w:val="TextodoEspaoReservado"/>
                    <w:rFonts w:ascii="Arial" w:hAnsi="Arial" w:cs="Arial"/>
                    <w:sz w:val="22"/>
                    <w:szCs w:val="22"/>
                  </w:rPr>
                  <w:t>Escolher um item.</w:t>
                </w:r>
              </w:sdtContent>
            </w:sdt>
          </w:p>
        </w:tc>
      </w:tr>
      <w:tr w:rsidR="004A03CF" w:rsidRPr="00020BC9" w14:paraId="2E257C97" w14:textId="77777777" w:rsidTr="006B12B2">
        <w:tblPrEx>
          <w:jc w:val="center"/>
        </w:tblPrEx>
        <w:trPr>
          <w:trHeight w:val="584"/>
          <w:jc w:val="center"/>
        </w:trPr>
        <w:tc>
          <w:tcPr>
            <w:tcW w:w="11252" w:type="dxa"/>
            <w:gridSpan w:val="6"/>
            <w:noWrap/>
          </w:tcPr>
          <w:p w14:paraId="00509309" w14:textId="77777777" w:rsidR="004A03CF" w:rsidRPr="00020BC9" w:rsidRDefault="004A03CF" w:rsidP="009472EE">
            <w:pPr>
              <w:jc w:val="both"/>
              <w:rPr>
                <w:rFonts w:ascii="Arial" w:hAnsi="Arial" w:cs="Arial"/>
                <w:sz w:val="22"/>
                <w:szCs w:val="22"/>
              </w:rPr>
            </w:pPr>
            <w:r w:rsidRPr="00020BC9">
              <w:rPr>
                <w:rFonts w:ascii="Arial" w:hAnsi="Arial" w:cs="Arial"/>
                <w:sz w:val="22"/>
                <w:szCs w:val="22"/>
              </w:rPr>
              <w:t xml:space="preserve">OBS.: </w:t>
            </w:r>
          </w:p>
        </w:tc>
      </w:tr>
      <w:tr w:rsidR="008C097C" w:rsidRPr="00020BC9" w14:paraId="429BB708" w14:textId="77777777" w:rsidTr="006B12B2">
        <w:tblPrEx>
          <w:jc w:val="center"/>
        </w:tblPrEx>
        <w:trPr>
          <w:trHeight w:val="1073"/>
          <w:jc w:val="center"/>
        </w:trPr>
        <w:tc>
          <w:tcPr>
            <w:tcW w:w="1161" w:type="dxa"/>
            <w:noWrap/>
            <w:hideMark/>
          </w:tcPr>
          <w:p w14:paraId="02513852" w14:textId="6AA3EE2A" w:rsidR="008C097C" w:rsidRPr="00020BC9" w:rsidRDefault="008C097C" w:rsidP="008C097C">
            <w:pPr>
              <w:jc w:val="center"/>
              <w:rPr>
                <w:rFonts w:ascii="Arial" w:hAnsi="Arial" w:cs="Arial"/>
                <w:sz w:val="22"/>
                <w:szCs w:val="22"/>
              </w:rPr>
            </w:pPr>
            <w:r w:rsidRPr="00020BC9">
              <w:rPr>
                <w:rFonts w:ascii="Arial" w:hAnsi="Arial" w:cs="Arial"/>
                <w:sz w:val="22"/>
                <w:szCs w:val="22"/>
              </w:rPr>
              <w:t>1</w:t>
            </w:r>
            <w:r>
              <w:rPr>
                <w:rFonts w:ascii="Arial" w:hAnsi="Arial" w:cs="Arial"/>
                <w:sz w:val="22"/>
                <w:szCs w:val="22"/>
              </w:rPr>
              <w:t>4</w:t>
            </w:r>
          </w:p>
        </w:tc>
        <w:tc>
          <w:tcPr>
            <w:tcW w:w="6494" w:type="dxa"/>
            <w:gridSpan w:val="2"/>
            <w:noWrap/>
            <w:hideMark/>
          </w:tcPr>
          <w:p w14:paraId="32A0E830" w14:textId="77777777" w:rsidR="008C097C" w:rsidRPr="008C097C" w:rsidRDefault="008C097C" w:rsidP="008C097C">
            <w:pPr>
              <w:jc w:val="both"/>
              <w:rPr>
                <w:rFonts w:ascii="Arial" w:hAnsi="Arial" w:cs="Arial"/>
                <w:sz w:val="22"/>
                <w:szCs w:val="22"/>
              </w:rPr>
            </w:pPr>
            <w:r w:rsidRPr="008C097C">
              <w:rPr>
                <w:rFonts w:ascii="Arial" w:hAnsi="Arial" w:cs="Arial"/>
                <w:sz w:val="22"/>
                <w:szCs w:val="22"/>
              </w:rPr>
              <w:t xml:space="preserve">As contratações ou aquisições estão registradas no Módulo de Contratos do Sistema Integrado de Planejamento e Gestão Fiscal – SIGEF </w:t>
            </w:r>
            <w:r w:rsidRPr="008C097C">
              <w:rPr>
                <w:rFonts w:ascii="Arial" w:hAnsi="Arial" w:cs="Arial"/>
                <w:b/>
                <w:bCs/>
                <w:sz w:val="22"/>
                <w:szCs w:val="22"/>
              </w:rPr>
              <w:t>e</w:t>
            </w:r>
            <w:r w:rsidRPr="008C097C">
              <w:rPr>
                <w:rFonts w:ascii="Arial" w:hAnsi="Arial" w:cs="Arial"/>
                <w:sz w:val="22"/>
                <w:szCs w:val="22"/>
              </w:rPr>
              <w:t xml:space="preserve"> no sistema WebLIC, para que essas sejam disponibilizadas no Portal de Transparência?</w:t>
            </w:r>
          </w:p>
          <w:p w14:paraId="36FB98B8" w14:textId="61F853F3" w:rsidR="008C097C" w:rsidRPr="008C097C" w:rsidRDefault="008C097C" w:rsidP="008C097C">
            <w:pPr>
              <w:jc w:val="both"/>
              <w:rPr>
                <w:rFonts w:ascii="Arial" w:hAnsi="Arial" w:cs="Arial"/>
                <w:b/>
                <w:sz w:val="22"/>
                <w:szCs w:val="22"/>
              </w:rPr>
            </w:pPr>
            <w:r w:rsidRPr="008C097C">
              <w:rPr>
                <w:rFonts w:ascii="Arial" w:hAnsi="Arial" w:cs="Arial"/>
                <w:b/>
                <w:sz w:val="22"/>
                <w:szCs w:val="22"/>
              </w:rPr>
              <w:t>Exceção: Órgãos ou entidades que não usam o módulo contrato no SIGEF. Nesse caso, a inclusão no Portal de Transparência será realizada no momento da emissão do empenho no SIGEF.</w:t>
            </w:r>
          </w:p>
        </w:tc>
        <w:tc>
          <w:tcPr>
            <w:tcW w:w="2268" w:type="dxa"/>
            <w:gridSpan w:val="2"/>
            <w:noWrap/>
            <w:hideMark/>
          </w:tcPr>
          <w:p w14:paraId="6D1E8A4D" w14:textId="44FC9CD6" w:rsidR="008C097C" w:rsidRPr="00020BC9" w:rsidRDefault="008C097C" w:rsidP="008C097C">
            <w:pPr>
              <w:rPr>
                <w:rFonts w:ascii="Arial" w:hAnsi="Arial" w:cs="Arial"/>
                <w:sz w:val="22"/>
                <w:szCs w:val="22"/>
                <w:lang w:val="en-US"/>
              </w:rPr>
            </w:pPr>
            <w:r w:rsidRPr="00020BC9">
              <w:rPr>
                <w:rFonts w:ascii="Arial" w:eastAsia="Arial" w:hAnsi="Arial" w:cs="Arial"/>
                <w:sz w:val="22"/>
                <w:szCs w:val="22"/>
                <w:lang w:val="en-US"/>
              </w:rPr>
              <w:t xml:space="preserve">IN SEA nº </w:t>
            </w:r>
            <w:r>
              <w:rPr>
                <w:rFonts w:ascii="Arial" w:eastAsia="Arial" w:hAnsi="Arial" w:cs="Arial"/>
                <w:sz w:val="22"/>
                <w:szCs w:val="22"/>
                <w:lang w:val="en-US"/>
              </w:rPr>
              <w:t>0</w:t>
            </w:r>
            <w:r w:rsidRPr="00020BC9">
              <w:rPr>
                <w:rFonts w:ascii="Arial" w:eastAsia="Arial" w:hAnsi="Arial" w:cs="Arial"/>
                <w:sz w:val="22"/>
                <w:szCs w:val="22"/>
                <w:lang w:val="en-US"/>
              </w:rPr>
              <w:t>6/2020, art. 1º, § 2º</w:t>
            </w:r>
            <w:r>
              <w:rPr>
                <w:rFonts w:ascii="Arial" w:eastAsia="Arial" w:hAnsi="Arial" w:cs="Arial"/>
                <w:sz w:val="22"/>
                <w:szCs w:val="22"/>
                <w:lang w:val="en-US"/>
              </w:rPr>
              <w:t>;</w:t>
            </w:r>
            <w:r w:rsidRPr="000053A3">
              <w:rPr>
                <w:rFonts w:ascii="Arial" w:eastAsiaTheme="minorHAnsi" w:hAnsi="Arial" w:cs="Arial"/>
                <w:sz w:val="22"/>
                <w:szCs w:val="22"/>
                <w:lang w:val="en-US"/>
              </w:rPr>
              <w:t xml:space="preserve"> IN SEA nº 24/2020, </w:t>
            </w:r>
            <w:r w:rsidRPr="00AF38D8">
              <w:rPr>
                <w:rFonts w:ascii="Arial" w:eastAsiaTheme="minorHAnsi" w:hAnsi="Arial" w:cs="Arial"/>
                <w:sz w:val="22"/>
                <w:szCs w:val="22"/>
                <w:lang w:val="en-US"/>
              </w:rPr>
              <w:t xml:space="preserve">art. </w:t>
            </w:r>
            <w:r>
              <w:rPr>
                <w:rFonts w:ascii="Arial" w:eastAsiaTheme="minorHAnsi" w:hAnsi="Arial" w:cs="Arial"/>
                <w:sz w:val="22"/>
                <w:szCs w:val="22"/>
                <w:lang w:val="en-US"/>
              </w:rPr>
              <w:t>2</w:t>
            </w:r>
            <w:r w:rsidRPr="00AF38D8">
              <w:rPr>
                <w:rFonts w:ascii="Arial" w:eastAsiaTheme="minorHAnsi" w:hAnsi="Arial" w:cs="Arial"/>
                <w:sz w:val="22"/>
                <w:szCs w:val="22"/>
                <w:lang w:val="en-US"/>
              </w:rPr>
              <w:t xml:space="preserve">º, § </w:t>
            </w:r>
            <w:r>
              <w:rPr>
                <w:rFonts w:ascii="Arial" w:eastAsiaTheme="minorHAnsi" w:hAnsi="Arial" w:cs="Arial"/>
                <w:sz w:val="22"/>
                <w:szCs w:val="22"/>
                <w:lang w:val="en-US"/>
              </w:rPr>
              <w:t>1</w:t>
            </w:r>
            <w:r w:rsidRPr="00AF38D8">
              <w:rPr>
                <w:rFonts w:ascii="Arial" w:eastAsiaTheme="minorHAnsi" w:hAnsi="Arial" w:cs="Arial"/>
                <w:sz w:val="22"/>
                <w:szCs w:val="22"/>
                <w:lang w:val="en-US"/>
              </w:rPr>
              <w:t>º</w:t>
            </w:r>
          </w:p>
        </w:tc>
        <w:tc>
          <w:tcPr>
            <w:tcW w:w="1329" w:type="dxa"/>
            <w:noWrap/>
            <w:vAlign w:val="center"/>
            <w:hideMark/>
          </w:tcPr>
          <w:p w14:paraId="47AC934C" w14:textId="6E433A57" w:rsidR="008C097C" w:rsidRPr="00020BC9" w:rsidRDefault="008C097C" w:rsidP="008C097C">
            <w:pPr>
              <w:jc w:val="both"/>
              <w:rPr>
                <w:rFonts w:ascii="Arial" w:hAnsi="Arial" w:cs="Arial"/>
                <w:sz w:val="22"/>
                <w:szCs w:val="22"/>
              </w:rPr>
            </w:pPr>
            <w:r w:rsidRPr="00020BC9">
              <w:rPr>
                <w:rFonts w:ascii="Arial" w:hAnsi="Arial" w:cs="Arial"/>
                <w:sz w:val="22"/>
                <w:szCs w:val="22"/>
                <w:lang w:val="en-US"/>
              </w:rPr>
              <w:t> </w:t>
            </w:r>
            <w:sdt>
              <w:sdtPr>
                <w:rPr>
                  <w:rFonts w:ascii="Arial" w:hAnsi="Arial" w:cs="Arial"/>
                </w:rPr>
                <w:id w:val="-1176033002"/>
                <w:placeholder>
                  <w:docPart w:val="95124CF870774EECB87581DBD23DCB8A"/>
                </w:placeholder>
                <w:showingPlcHdr/>
                <w:dropDownList>
                  <w:listItem w:value="Escolher um item."/>
                  <w:listItem w:displayText="SIM" w:value="SIM"/>
                  <w:listItem w:displayText="NÃO" w:value="NÃO"/>
                  <w:listItem w:displayText="N/A" w:value="N/A"/>
                  <w:listItem w:displayText="A INCLUIR" w:value="A INCLUIR"/>
                </w:dropDownList>
              </w:sdtPr>
              <w:sdtEndPr/>
              <w:sdtContent>
                <w:r w:rsidRPr="00020BC9">
                  <w:rPr>
                    <w:rStyle w:val="TextodoEspaoReservado"/>
                    <w:rFonts w:ascii="Arial" w:hAnsi="Arial" w:cs="Arial"/>
                    <w:sz w:val="22"/>
                    <w:szCs w:val="22"/>
                  </w:rPr>
                  <w:t>Escolher um item.</w:t>
                </w:r>
              </w:sdtContent>
            </w:sdt>
          </w:p>
        </w:tc>
      </w:tr>
      <w:tr w:rsidR="004A03CF" w:rsidRPr="00020BC9" w14:paraId="4EB3B10D" w14:textId="77777777" w:rsidTr="006B12B2">
        <w:tblPrEx>
          <w:jc w:val="center"/>
        </w:tblPrEx>
        <w:trPr>
          <w:trHeight w:val="584"/>
          <w:jc w:val="center"/>
        </w:trPr>
        <w:tc>
          <w:tcPr>
            <w:tcW w:w="11252" w:type="dxa"/>
            <w:gridSpan w:val="6"/>
            <w:noWrap/>
          </w:tcPr>
          <w:p w14:paraId="2CEE5806" w14:textId="77777777" w:rsidR="004A03CF" w:rsidRPr="00020BC9" w:rsidRDefault="004A03CF" w:rsidP="009472EE">
            <w:pPr>
              <w:jc w:val="both"/>
              <w:rPr>
                <w:rFonts w:ascii="Arial" w:hAnsi="Arial" w:cs="Arial"/>
                <w:sz w:val="22"/>
                <w:szCs w:val="22"/>
              </w:rPr>
            </w:pPr>
            <w:r w:rsidRPr="00020BC9">
              <w:rPr>
                <w:rFonts w:ascii="Arial" w:hAnsi="Arial" w:cs="Arial"/>
                <w:sz w:val="22"/>
                <w:szCs w:val="22"/>
              </w:rPr>
              <w:t xml:space="preserve">OBS.: </w:t>
            </w:r>
          </w:p>
        </w:tc>
      </w:tr>
      <w:tr w:rsidR="006B12B2" w:rsidRPr="00020BC9" w14:paraId="138AF061" w14:textId="77777777" w:rsidTr="006B12B2">
        <w:tblPrEx>
          <w:jc w:val="center"/>
        </w:tblPrEx>
        <w:trPr>
          <w:trHeight w:val="851"/>
          <w:jc w:val="center"/>
        </w:trPr>
        <w:tc>
          <w:tcPr>
            <w:tcW w:w="1161" w:type="dxa"/>
            <w:noWrap/>
          </w:tcPr>
          <w:p w14:paraId="3C307C33" w14:textId="7772370C" w:rsidR="006B12B2" w:rsidRPr="00020BC9" w:rsidRDefault="006B12B2" w:rsidP="008B30A2">
            <w:pPr>
              <w:jc w:val="center"/>
              <w:rPr>
                <w:rFonts w:ascii="Arial" w:hAnsi="Arial" w:cs="Arial"/>
                <w:sz w:val="22"/>
                <w:szCs w:val="22"/>
              </w:rPr>
            </w:pPr>
            <w:r w:rsidRPr="00020BC9">
              <w:rPr>
                <w:rFonts w:ascii="Arial" w:hAnsi="Arial" w:cs="Arial"/>
                <w:sz w:val="22"/>
                <w:szCs w:val="22"/>
              </w:rPr>
              <w:t>1</w:t>
            </w:r>
            <w:r>
              <w:rPr>
                <w:rFonts w:ascii="Arial" w:hAnsi="Arial" w:cs="Arial"/>
                <w:sz w:val="22"/>
                <w:szCs w:val="22"/>
              </w:rPr>
              <w:t>5</w:t>
            </w:r>
          </w:p>
        </w:tc>
        <w:tc>
          <w:tcPr>
            <w:tcW w:w="6494" w:type="dxa"/>
            <w:gridSpan w:val="2"/>
            <w:noWrap/>
          </w:tcPr>
          <w:p w14:paraId="2B197311" w14:textId="77777777" w:rsidR="006B12B2" w:rsidRPr="00020BC9" w:rsidRDefault="006B12B2" w:rsidP="008B30A2">
            <w:pPr>
              <w:jc w:val="both"/>
              <w:rPr>
                <w:rFonts w:ascii="Arial" w:hAnsi="Arial" w:cs="Arial"/>
                <w:sz w:val="22"/>
                <w:szCs w:val="22"/>
              </w:rPr>
            </w:pPr>
            <w:r w:rsidRPr="00020BC9">
              <w:rPr>
                <w:rFonts w:ascii="Arial" w:hAnsi="Arial" w:cs="Arial"/>
                <w:sz w:val="22"/>
                <w:szCs w:val="22"/>
              </w:rPr>
              <w:t>Foi publicado extrato da contratação na imprensa oficial, no prazo de cinco dias, a contar do recebimento do processo pela autoridade superior?</w:t>
            </w:r>
          </w:p>
        </w:tc>
        <w:tc>
          <w:tcPr>
            <w:tcW w:w="2268" w:type="dxa"/>
            <w:gridSpan w:val="2"/>
            <w:noWrap/>
          </w:tcPr>
          <w:p w14:paraId="0A60120B" w14:textId="77777777" w:rsidR="006B12B2" w:rsidRPr="00020BC9" w:rsidRDefault="006B12B2" w:rsidP="008B30A2">
            <w:pPr>
              <w:rPr>
                <w:rFonts w:ascii="Arial" w:eastAsia="Arial" w:hAnsi="Arial" w:cs="Arial"/>
                <w:sz w:val="22"/>
                <w:szCs w:val="22"/>
              </w:rPr>
            </w:pPr>
            <w:r w:rsidRPr="00020BC9">
              <w:rPr>
                <w:rFonts w:ascii="Arial" w:eastAsia="Arial" w:hAnsi="Arial" w:cs="Arial"/>
                <w:sz w:val="22"/>
                <w:szCs w:val="22"/>
              </w:rPr>
              <w:t>Lei nº 8.666/1993, art. 26, caput</w:t>
            </w:r>
          </w:p>
        </w:tc>
        <w:tc>
          <w:tcPr>
            <w:tcW w:w="1329" w:type="dxa"/>
            <w:noWrap/>
            <w:vAlign w:val="center"/>
          </w:tcPr>
          <w:p w14:paraId="22A0F2AF" w14:textId="77777777" w:rsidR="006B12B2" w:rsidRPr="00020BC9" w:rsidRDefault="004C253E" w:rsidP="008B30A2">
            <w:pPr>
              <w:jc w:val="both"/>
              <w:rPr>
                <w:rFonts w:ascii="Arial" w:hAnsi="Arial" w:cs="Arial"/>
                <w:sz w:val="22"/>
                <w:szCs w:val="22"/>
              </w:rPr>
            </w:pPr>
            <w:sdt>
              <w:sdtPr>
                <w:rPr>
                  <w:rFonts w:ascii="Arial" w:hAnsi="Arial" w:cs="Arial"/>
                </w:rPr>
                <w:id w:val="1241139154"/>
                <w:placeholder>
                  <w:docPart w:val="24C3E51659984D24A16E71971C0B43F8"/>
                </w:placeholder>
                <w:showingPlcHdr/>
                <w:dropDownList>
                  <w:listItem w:value="Escolher um item."/>
                  <w:listItem w:displayText="SIM" w:value="SIM"/>
                  <w:listItem w:displayText="NÃO" w:value="NÃO"/>
                  <w:listItem w:displayText="N/A" w:value="N/A"/>
                  <w:listItem w:displayText="A INCLUIR" w:value="A INCLUIR"/>
                </w:dropDownList>
              </w:sdtPr>
              <w:sdtEndPr/>
              <w:sdtContent>
                <w:r w:rsidR="006B12B2" w:rsidRPr="00020BC9">
                  <w:rPr>
                    <w:rStyle w:val="TextodoEspaoReservado"/>
                    <w:rFonts w:ascii="Arial" w:hAnsi="Arial" w:cs="Arial"/>
                    <w:sz w:val="22"/>
                    <w:szCs w:val="22"/>
                  </w:rPr>
                  <w:t>Escolher um item.</w:t>
                </w:r>
              </w:sdtContent>
            </w:sdt>
          </w:p>
        </w:tc>
      </w:tr>
      <w:tr w:rsidR="006B12B2" w:rsidRPr="00020BC9" w14:paraId="7B46CE1F" w14:textId="77777777" w:rsidTr="006B12B2">
        <w:tblPrEx>
          <w:jc w:val="center"/>
        </w:tblPrEx>
        <w:trPr>
          <w:trHeight w:val="584"/>
          <w:jc w:val="center"/>
        </w:trPr>
        <w:tc>
          <w:tcPr>
            <w:tcW w:w="11252" w:type="dxa"/>
            <w:gridSpan w:val="6"/>
            <w:noWrap/>
          </w:tcPr>
          <w:p w14:paraId="543473AE" w14:textId="77777777" w:rsidR="006B12B2" w:rsidRPr="00020BC9" w:rsidRDefault="006B12B2" w:rsidP="008B30A2">
            <w:pPr>
              <w:jc w:val="both"/>
              <w:rPr>
                <w:rFonts w:ascii="Arial" w:hAnsi="Arial" w:cs="Arial"/>
                <w:sz w:val="22"/>
                <w:szCs w:val="22"/>
              </w:rPr>
            </w:pPr>
            <w:r w:rsidRPr="00020BC9">
              <w:rPr>
                <w:rFonts w:ascii="Arial" w:hAnsi="Arial" w:cs="Arial"/>
                <w:sz w:val="22"/>
                <w:szCs w:val="22"/>
              </w:rPr>
              <w:t xml:space="preserve">OBS.: </w:t>
            </w:r>
          </w:p>
        </w:tc>
      </w:tr>
      <w:tr w:rsidR="00BE016A" w:rsidRPr="00020BC9" w14:paraId="1D3C594B" w14:textId="77777777" w:rsidTr="006B12B2">
        <w:tblPrEx>
          <w:jc w:val="center"/>
        </w:tblPrEx>
        <w:trPr>
          <w:trHeight w:val="602"/>
          <w:jc w:val="center"/>
        </w:trPr>
        <w:tc>
          <w:tcPr>
            <w:tcW w:w="1161" w:type="dxa"/>
            <w:noWrap/>
            <w:hideMark/>
          </w:tcPr>
          <w:p w14:paraId="1CEC12FC" w14:textId="1EDFF5CE" w:rsidR="00BE016A" w:rsidRPr="00020BC9" w:rsidRDefault="00BE016A" w:rsidP="00BE016A">
            <w:pPr>
              <w:jc w:val="center"/>
              <w:rPr>
                <w:rFonts w:ascii="Arial" w:hAnsi="Arial" w:cs="Arial"/>
                <w:sz w:val="22"/>
                <w:szCs w:val="22"/>
              </w:rPr>
            </w:pPr>
            <w:r w:rsidRPr="00020BC9">
              <w:rPr>
                <w:rFonts w:ascii="Arial" w:hAnsi="Arial" w:cs="Arial"/>
                <w:sz w:val="22"/>
                <w:szCs w:val="22"/>
              </w:rPr>
              <w:t>1</w:t>
            </w:r>
            <w:r w:rsidR="006B12B2">
              <w:rPr>
                <w:rFonts w:ascii="Arial" w:hAnsi="Arial" w:cs="Arial"/>
                <w:sz w:val="22"/>
                <w:szCs w:val="22"/>
              </w:rPr>
              <w:t>6</w:t>
            </w:r>
          </w:p>
        </w:tc>
        <w:tc>
          <w:tcPr>
            <w:tcW w:w="6494" w:type="dxa"/>
            <w:gridSpan w:val="2"/>
            <w:noWrap/>
            <w:hideMark/>
          </w:tcPr>
          <w:p w14:paraId="27A115EE" w14:textId="7AE678F8" w:rsidR="00BE016A" w:rsidRPr="00020BC9" w:rsidRDefault="00BE016A" w:rsidP="00BE016A">
            <w:pPr>
              <w:jc w:val="both"/>
              <w:rPr>
                <w:rFonts w:ascii="Arial" w:hAnsi="Arial" w:cs="Arial"/>
                <w:sz w:val="22"/>
                <w:szCs w:val="22"/>
              </w:rPr>
            </w:pPr>
            <w:r w:rsidRPr="00AF38D8">
              <w:rPr>
                <w:rFonts w:ascii="Arial" w:hAnsi="Arial" w:cs="Arial"/>
                <w:sz w:val="22"/>
                <w:szCs w:val="22"/>
              </w:rPr>
              <w:t xml:space="preserve">O processo foi remetido ao Tribunal de </w:t>
            </w:r>
            <w:r w:rsidRPr="00020BC9">
              <w:rPr>
                <w:rFonts w:ascii="Arial" w:hAnsi="Arial" w:cs="Arial"/>
                <w:sz w:val="22"/>
                <w:szCs w:val="22"/>
              </w:rPr>
              <w:t xml:space="preserve">Contas – TCE/SC </w:t>
            </w:r>
            <w:r w:rsidRPr="00AF38D8">
              <w:rPr>
                <w:rFonts w:ascii="Arial" w:hAnsi="Arial" w:cs="Arial"/>
                <w:sz w:val="22"/>
                <w:szCs w:val="22"/>
              </w:rPr>
              <w:t xml:space="preserve">por meio eletrônico, até o dia seguinte à primeira publicação do aviso no órgão oficial, com as informações e documentos discriminados nos anexos da </w:t>
            </w:r>
            <w:r w:rsidRPr="00020BC9">
              <w:rPr>
                <w:rFonts w:ascii="Arial" w:hAnsi="Arial" w:cs="Arial"/>
                <w:sz w:val="22"/>
                <w:szCs w:val="22"/>
              </w:rPr>
              <w:t xml:space="preserve">Instrução Normativa </w:t>
            </w:r>
            <w:r w:rsidRPr="00020BC9">
              <w:rPr>
                <w:rFonts w:ascii="Arial" w:eastAsia="Arial" w:hAnsi="Arial" w:cs="Arial"/>
                <w:sz w:val="22"/>
                <w:szCs w:val="22"/>
              </w:rPr>
              <w:t xml:space="preserve">TCE nº </w:t>
            </w:r>
            <w:r>
              <w:rPr>
                <w:rFonts w:ascii="Arial" w:eastAsia="Arial" w:hAnsi="Arial" w:cs="Arial"/>
                <w:sz w:val="22"/>
                <w:szCs w:val="22"/>
              </w:rPr>
              <w:t>0</w:t>
            </w:r>
            <w:r w:rsidRPr="00020BC9">
              <w:rPr>
                <w:rFonts w:ascii="Arial" w:eastAsia="Arial" w:hAnsi="Arial" w:cs="Arial"/>
                <w:sz w:val="22"/>
                <w:szCs w:val="22"/>
              </w:rPr>
              <w:t>21/2015</w:t>
            </w:r>
            <w:r w:rsidRPr="00AF38D8">
              <w:rPr>
                <w:rFonts w:ascii="Arial" w:hAnsi="Arial" w:cs="Arial"/>
                <w:sz w:val="22"/>
                <w:szCs w:val="22"/>
              </w:rPr>
              <w:t xml:space="preserve">, sobre os procedimentos licitatórios, dispensas e </w:t>
            </w:r>
            <w:r w:rsidRPr="00AF38D8">
              <w:rPr>
                <w:rFonts w:ascii="Arial" w:hAnsi="Arial" w:cs="Arial"/>
                <w:sz w:val="22"/>
                <w:szCs w:val="22"/>
              </w:rPr>
              <w:lastRenderedPageBreak/>
              <w:t>inexigibilidades de licitação?</w:t>
            </w:r>
          </w:p>
        </w:tc>
        <w:tc>
          <w:tcPr>
            <w:tcW w:w="2268" w:type="dxa"/>
            <w:gridSpan w:val="2"/>
            <w:noWrap/>
            <w:hideMark/>
          </w:tcPr>
          <w:p w14:paraId="69D310C4" w14:textId="51AE770A" w:rsidR="00BE016A" w:rsidRPr="00020BC9" w:rsidRDefault="00BE016A" w:rsidP="00BE016A">
            <w:pPr>
              <w:rPr>
                <w:rFonts w:ascii="Arial" w:eastAsia="Arial" w:hAnsi="Arial" w:cs="Arial"/>
                <w:sz w:val="22"/>
                <w:szCs w:val="22"/>
              </w:rPr>
            </w:pPr>
            <w:r w:rsidRPr="00020BC9">
              <w:rPr>
                <w:rFonts w:ascii="Arial" w:eastAsia="Arial" w:hAnsi="Arial" w:cs="Arial"/>
                <w:sz w:val="22"/>
                <w:szCs w:val="22"/>
              </w:rPr>
              <w:lastRenderedPageBreak/>
              <w:t xml:space="preserve">Instrução Normativa TCE nº </w:t>
            </w:r>
            <w:r>
              <w:rPr>
                <w:rFonts w:ascii="Arial" w:eastAsia="Arial" w:hAnsi="Arial" w:cs="Arial"/>
                <w:sz w:val="22"/>
                <w:szCs w:val="22"/>
              </w:rPr>
              <w:t>0</w:t>
            </w:r>
            <w:r w:rsidRPr="00020BC9">
              <w:rPr>
                <w:rFonts w:ascii="Arial" w:eastAsia="Arial" w:hAnsi="Arial" w:cs="Arial"/>
                <w:sz w:val="22"/>
                <w:szCs w:val="22"/>
              </w:rPr>
              <w:t>21/2015, art. 2º, V; Portaria TCE nº 093/2020, art. 2º</w:t>
            </w:r>
          </w:p>
        </w:tc>
        <w:tc>
          <w:tcPr>
            <w:tcW w:w="1329" w:type="dxa"/>
            <w:noWrap/>
            <w:vAlign w:val="center"/>
            <w:hideMark/>
          </w:tcPr>
          <w:p w14:paraId="61373014" w14:textId="2D3DDBE4" w:rsidR="00BE016A" w:rsidRPr="00020BC9" w:rsidRDefault="00BE016A" w:rsidP="00BE016A">
            <w:pPr>
              <w:jc w:val="both"/>
              <w:rPr>
                <w:rFonts w:ascii="Arial" w:hAnsi="Arial" w:cs="Arial"/>
                <w:sz w:val="22"/>
                <w:szCs w:val="22"/>
              </w:rPr>
            </w:pPr>
            <w:r w:rsidRPr="00020BC9">
              <w:rPr>
                <w:rFonts w:ascii="Arial" w:hAnsi="Arial" w:cs="Arial"/>
                <w:sz w:val="22"/>
                <w:szCs w:val="22"/>
              </w:rPr>
              <w:t> </w:t>
            </w:r>
            <w:sdt>
              <w:sdtPr>
                <w:rPr>
                  <w:rFonts w:ascii="Arial" w:hAnsi="Arial" w:cs="Arial"/>
                </w:rPr>
                <w:id w:val="-1036966612"/>
                <w:placeholder>
                  <w:docPart w:val="A3BA763B9DFC49428B2560197A5A2C0D"/>
                </w:placeholder>
                <w:showingPlcHdr/>
                <w:dropDownList>
                  <w:listItem w:value="Escolher um item."/>
                  <w:listItem w:displayText="SIM" w:value="SIM"/>
                  <w:listItem w:displayText="NÃO" w:value="NÃO"/>
                  <w:listItem w:displayText="N/A" w:value="N/A"/>
                  <w:listItem w:displayText="A INCLUIR" w:value="A INCLUIR"/>
                </w:dropDownList>
              </w:sdtPr>
              <w:sdtEndPr/>
              <w:sdtContent>
                <w:r w:rsidRPr="00020BC9">
                  <w:rPr>
                    <w:rStyle w:val="TextodoEspaoReservado"/>
                    <w:rFonts w:ascii="Arial" w:hAnsi="Arial" w:cs="Arial"/>
                    <w:sz w:val="22"/>
                    <w:szCs w:val="22"/>
                  </w:rPr>
                  <w:t>Escolher um item.</w:t>
                </w:r>
              </w:sdtContent>
            </w:sdt>
          </w:p>
        </w:tc>
      </w:tr>
      <w:tr w:rsidR="004A03CF" w:rsidRPr="00020BC9" w14:paraId="6816C6EF" w14:textId="77777777" w:rsidTr="006B12B2">
        <w:tblPrEx>
          <w:jc w:val="center"/>
        </w:tblPrEx>
        <w:trPr>
          <w:trHeight w:val="584"/>
          <w:jc w:val="center"/>
        </w:trPr>
        <w:tc>
          <w:tcPr>
            <w:tcW w:w="11252" w:type="dxa"/>
            <w:gridSpan w:val="6"/>
            <w:noWrap/>
          </w:tcPr>
          <w:p w14:paraId="2CF5ADBC" w14:textId="77777777" w:rsidR="004A03CF" w:rsidRPr="00020BC9" w:rsidRDefault="004A03CF" w:rsidP="009472EE">
            <w:pPr>
              <w:jc w:val="both"/>
              <w:rPr>
                <w:rFonts w:ascii="Arial" w:hAnsi="Arial" w:cs="Arial"/>
                <w:sz w:val="22"/>
                <w:szCs w:val="22"/>
              </w:rPr>
            </w:pPr>
            <w:r w:rsidRPr="00020BC9">
              <w:rPr>
                <w:rFonts w:ascii="Arial" w:hAnsi="Arial" w:cs="Arial"/>
                <w:sz w:val="22"/>
                <w:szCs w:val="22"/>
              </w:rPr>
              <w:lastRenderedPageBreak/>
              <w:t xml:space="preserve">OBS.: </w:t>
            </w:r>
          </w:p>
        </w:tc>
      </w:tr>
    </w:tbl>
    <w:p w14:paraId="0C6F043C" w14:textId="3B9105D2" w:rsidR="00BD0ACB" w:rsidRDefault="00BD0ACB" w:rsidP="00BD0ACB">
      <w:pPr>
        <w:rPr>
          <w:rFonts w:ascii="Arial" w:eastAsia="Carlito" w:hAnsi="Arial" w:cs="Arial"/>
          <w:b/>
          <w:u w:val="single"/>
          <w:lang w:val="pt-PT"/>
        </w:rPr>
      </w:pPr>
    </w:p>
    <w:p w14:paraId="459914BE" w14:textId="77777777" w:rsidR="004116C5" w:rsidRPr="00020BC9" w:rsidRDefault="004116C5" w:rsidP="00BD0ACB">
      <w:pPr>
        <w:rPr>
          <w:rFonts w:ascii="Arial" w:eastAsia="Carlito" w:hAnsi="Arial" w:cs="Arial"/>
          <w:b/>
          <w:u w:val="single"/>
          <w:lang w:val="pt-PT"/>
        </w:rPr>
      </w:pPr>
    </w:p>
    <w:p w14:paraId="1A02299F" w14:textId="77777777" w:rsidR="00BD0ACB" w:rsidRPr="004116C5" w:rsidRDefault="00BD0ACB" w:rsidP="004116C5">
      <w:pPr>
        <w:pStyle w:val="Corpodetexto"/>
        <w:numPr>
          <w:ilvl w:val="0"/>
          <w:numId w:val="22"/>
        </w:numPr>
        <w:spacing w:before="120" w:after="120"/>
        <w:ind w:left="0" w:right="214" w:firstLine="0"/>
        <w:jc w:val="center"/>
        <w:rPr>
          <w:rFonts w:ascii="Arial" w:hAnsi="Arial" w:cs="Arial"/>
          <w:b/>
          <w:sz w:val="22"/>
          <w:szCs w:val="22"/>
        </w:rPr>
      </w:pPr>
      <w:r w:rsidRPr="004116C5">
        <w:rPr>
          <w:rFonts w:ascii="Arial" w:hAnsi="Arial" w:cs="Arial"/>
          <w:b/>
          <w:sz w:val="22"/>
          <w:szCs w:val="22"/>
        </w:rPr>
        <w:t>IDENTIFICAÇÃO DOS PRINCIPAIS RISCOS NA AQUISIÇÃO/CONTRATAÇÃODIRETAPARA ENFRENTAMENTO DA COVID-19</w:t>
      </w:r>
    </w:p>
    <w:p w14:paraId="60037899" w14:textId="77777777" w:rsidR="00BD0ACB" w:rsidRPr="004116C5" w:rsidRDefault="00BD0ACB" w:rsidP="004116C5">
      <w:pPr>
        <w:pStyle w:val="Corpodetexto"/>
        <w:spacing w:before="120" w:after="120"/>
        <w:rPr>
          <w:rFonts w:ascii="Arial" w:hAnsi="Arial" w:cs="Arial"/>
          <w:b/>
          <w:sz w:val="22"/>
          <w:szCs w:val="22"/>
          <w:u w:val="single"/>
        </w:rPr>
      </w:pPr>
    </w:p>
    <w:p w14:paraId="4552D1BA" w14:textId="77777777" w:rsidR="00BD0ACB" w:rsidRPr="004116C5" w:rsidRDefault="00BD0ACB" w:rsidP="004116C5">
      <w:pPr>
        <w:spacing w:before="120" w:after="120" w:line="240" w:lineRule="auto"/>
        <w:ind w:right="113"/>
        <w:jc w:val="center"/>
        <w:rPr>
          <w:rFonts w:ascii="Arial" w:hAnsi="Arial" w:cs="Arial"/>
          <w:b/>
          <w:bCs/>
          <w:iCs/>
        </w:rPr>
      </w:pPr>
      <w:r w:rsidRPr="004116C5">
        <w:rPr>
          <w:rFonts w:ascii="Arial" w:hAnsi="Arial" w:cs="Arial"/>
          <w:b/>
          <w:bCs/>
          <w:highlight w:val="lightGray"/>
        </w:rPr>
        <w:t>2.1. MOTIVAÇÃO E ADEQUAÇÃO DA AQUISIÇÃO OU CONTRATAÇÃO</w:t>
      </w:r>
    </w:p>
    <w:p w14:paraId="1544B241" w14:textId="3D5268D1" w:rsidR="00BD0ACB" w:rsidRPr="004116C5" w:rsidRDefault="00BD0ACB" w:rsidP="004116C5">
      <w:pPr>
        <w:pStyle w:val="Corpodetexto"/>
        <w:spacing w:before="120" w:after="120"/>
        <w:jc w:val="both"/>
        <w:rPr>
          <w:rFonts w:ascii="Arial" w:eastAsia="Calibri" w:hAnsi="Arial" w:cs="Arial"/>
          <w:sz w:val="22"/>
          <w:szCs w:val="22"/>
        </w:rPr>
      </w:pPr>
      <w:r w:rsidRPr="001946D4">
        <w:rPr>
          <w:rFonts w:ascii="Arial" w:hAnsi="Arial" w:cs="Arial"/>
          <w:b/>
          <w:bCs/>
          <w:sz w:val="22"/>
          <w:szCs w:val="22"/>
        </w:rPr>
        <w:t>2.1.1.</w:t>
      </w:r>
      <w:r w:rsidR="001946D4">
        <w:rPr>
          <w:rFonts w:ascii="Arial" w:hAnsi="Arial" w:cs="Arial"/>
          <w:sz w:val="22"/>
          <w:szCs w:val="22"/>
        </w:rPr>
        <w:t xml:space="preserve"> </w:t>
      </w:r>
      <w:r w:rsidRPr="004116C5">
        <w:rPr>
          <w:rFonts w:ascii="Arial" w:hAnsi="Arial" w:cs="Arial"/>
          <w:sz w:val="22"/>
          <w:szCs w:val="22"/>
        </w:rPr>
        <w:t>Caso o órgão realize com habitualidade aquisições ou contratações do objeto em análise, restou evidenciado</w:t>
      </w:r>
      <w:r w:rsidR="00C72769" w:rsidRPr="004116C5">
        <w:rPr>
          <w:rFonts w:ascii="Arial" w:hAnsi="Arial" w:cs="Arial"/>
          <w:sz w:val="22"/>
          <w:szCs w:val="22"/>
        </w:rPr>
        <w:t xml:space="preserve"> </w:t>
      </w:r>
      <w:r w:rsidRPr="004116C5">
        <w:rPr>
          <w:rFonts w:ascii="Arial" w:hAnsi="Arial" w:cs="Arial"/>
          <w:sz w:val="22"/>
          <w:szCs w:val="22"/>
        </w:rPr>
        <w:t>no processo menção à possibilidade ou não de haver contratos vigentes possíveis de aditivar, ou ainda, atas de registro de preços vigentes</w:t>
      </w:r>
      <w:r w:rsidRPr="004116C5">
        <w:rPr>
          <w:rFonts w:ascii="Arial" w:eastAsia="Calibri" w:hAnsi="Arial" w:cs="Arial"/>
          <w:sz w:val="22"/>
          <w:szCs w:val="22"/>
        </w:rPr>
        <w:t xml:space="preserve"> que possibilitem a aquisição/contratação do objeto, sem a necessidade de nova dispensa?</w:t>
      </w:r>
    </w:p>
    <w:p w14:paraId="7E8AFC35" w14:textId="5EDB65A9" w:rsidR="00BD0ACB" w:rsidRPr="004116C5" w:rsidRDefault="00E61764" w:rsidP="004116C5">
      <w:pPr>
        <w:pStyle w:val="Corpodetexto"/>
        <w:spacing w:before="120" w:after="120"/>
        <w:jc w:val="both"/>
        <w:rPr>
          <w:rFonts w:ascii="Arial" w:hAnsi="Arial" w:cs="Arial"/>
          <w:sz w:val="22"/>
          <w:szCs w:val="22"/>
        </w:rPr>
      </w:pPr>
      <w:r>
        <w:rPr>
          <w:rFonts w:ascii="Arial" w:hAnsi="Arial" w:cs="Arial"/>
          <w:sz w:val="22"/>
          <w:szCs w:val="22"/>
        </w:rPr>
        <w:t xml:space="preserve">( ) </w:t>
      </w:r>
      <w:r w:rsidR="00BD0ACB" w:rsidRPr="004116C5">
        <w:rPr>
          <w:rFonts w:ascii="Arial" w:hAnsi="Arial" w:cs="Arial"/>
          <w:sz w:val="22"/>
          <w:szCs w:val="22"/>
        </w:rPr>
        <w:t xml:space="preserve">SIM    </w:t>
      </w:r>
      <w:r>
        <w:rPr>
          <w:rFonts w:ascii="Arial" w:hAnsi="Arial" w:cs="Arial"/>
          <w:sz w:val="22"/>
          <w:szCs w:val="22"/>
        </w:rPr>
        <w:t xml:space="preserve">( ) </w:t>
      </w:r>
      <w:r w:rsidR="00BD0ACB" w:rsidRPr="004116C5">
        <w:rPr>
          <w:rFonts w:ascii="Arial" w:hAnsi="Arial" w:cs="Arial"/>
          <w:sz w:val="22"/>
          <w:szCs w:val="22"/>
        </w:rPr>
        <w:t xml:space="preserve">NÃO    </w:t>
      </w:r>
      <w:r w:rsidR="001946D4">
        <w:rPr>
          <w:rFonts w:ascii="Arial" w:hAnsi="Arial" w:cs="Arial"/>
          <w:sz w:val="22"/>
          <w:szCs w:val="22"/>
        </w:rPr>
        <w:t xml:space="preserve">( ) </w:t>
      </w:r>
      <w:r w:rsidR="00BD0ACB" w:rsidRPr="004116C5">
        <w:rPr>
          <w:rFonts w:ascii="Arial" w:hAnsi="Arial" w:cs="Arial"/>
          <w:sz w:val="22"/>
          <w:szCs w:val="22"/>
        </w:rPr>
        <w:t>NÃO SE APLICA</w:t>
      </w:r>
      <w:r w:rsidR="001946D4">
        <w:rPr>
          <w:rFonts w:ascii="Arial" w:hAnsi="Arial" w:cs="Arial"/>
          <w:sz w:val="22"/>
          <w:szCs w:val="22"/>
        </w:rPr>
        <w:t xml:space="preserve">    ( ) </w:t>
      </w:r>
      <w:r w:rsidR="00BD0ACB" w:rsidRPr="004116C5">
        <w:rPr>
          <w:rFonts w:ascii="Arial" w:hAnsi="Arial" w:cs="Arial"/>
          <w:sz w:val="22"/>
          <w:szCs w:val="22"/>
        </w:rPr>
        <w:t>NÃO FOI POSSÍVEL AVALIAR</w:t>
      </w:r>
      <w:r w:rsidR="001C1921" w:rsidRPr="004116C5">
        <w:rPr>
          <w:rFonts w:ascii="Arial" w:hAnsi="Arial" w:cs="Arial"/>
          <w:sz w:val="22"/>
          <w:szCs w:val="22"/>
        </w:rPr>
        <w:t>/IDENTIFICAR</w:t>
      </w:r>
    </w:p>
    <w:p w14:paraId="6441B204" w14:textId="2E603EB5" w:rsidR="00BD0ACB" w:rsidRPr="004116C5" w:rsidRDefault="00BD0ACB" w:rsidP="004116C5">
      <w:pPr>
        <w:spacing w:before="120" w:after="120" w:line="240" w:lineRule="auto"/>
        <w:jc w:val="both"/>
        <w:rPr>
          <w:rFonts w:ascii="Arial" w:hAnsi="Arial" w:cs="Arial"/>
        </w:rPr>
      </w:pPr>
      <w:r w:rsidRPr="004116C5">
        <w:rPr>
          <w:rFonts w:ascii="Arial" w:hAnsi="Arial" w:cs="Arial"/>
        </w:rPr>
        <w:t xml:space="preserve">OBS.: </w:t>
      </w:r>
    </w:p>
    <w:p w14:paraId="475732B9" w14:textId="77777777" w:rsidR="00BD0ACB" w:rsidRPr="004116C5" w:rsidRDefault="00BD0ACB" w:rsidP="004116C5">
      <w:pPr>
        <w:pStyle w:val="Corpodetexto"/>
        <w:spacing w:before="120" w:after="120"/>
        <w:rPr>
          <w:rFonts w:ascii="Arial" w:hAnsi="Arial" w:cs="Arial"/>
          <w:sz w:val="22"/>
          <w:szCs w:val="22"/>
        </w:rPr>
      </w:pPr>
    </w:p>
    <w:p w14:paraId="7741B2ED" w14:textId="77777777" w:rsidR="00BD0ACB" w:rsidRPr="004116C5" w:rsidRDefault="00BD0ACB" w:rsidP="004116C5">
      <w:pPr>
        <w:pStyle w:val="Corpodetexto"/>
        <w:spacing w:before="120" w:after="120"/>
        <w:jc w:val="both"/>
        <w:rPr>
          <w:rFonts w:ascii="Arial" w:hAnsi="Arial" w:cs="Arial"/>
          <w:sz w:val="22"/>
          <w:szCs w:val="22"/>
        </w:rPr>
      </w:pPr>
      <w:r w:rsidRPr="001946D4">
        <w:rPr>
          <w:rFonts w:ascii="Arial" w:hAnsi="Arial" w:cs="Arial"/>
          <w:b/>
          <w:bCs/>
          <w:sz w:val="22"/>
          <w:szCs w:val="22"/>
        </w:rPr>
        <w:t>2.1.2.</w:t>
      </w:r>
      <w:r w:rsidRPr="004116C5">
        <w:rPr>
          <w:rFonts w:ascii="Arial" w:hAnsi="Arial" w:cs="Arial"/>
          <w:sz w:val="22"/>
          <w:szCs w:val="22"/>
        </w:rPr>
        <w:t xml:space="preserve"> Há justificativa no processo de que a dispensa de licitação foi a melhor forma para aquisição/contratação em detrimento de outras formas que possibilitem maior publicidade e competitividade (pregão, adesão à ata de registro de preços, chamamento público)</w:t>
      </w:r>
      <w:r w:rsidRPr="004116C5">
        <w:rPr>
          <w:rFonts w:ascii="Arial" w:eastAsia="Calibri" w:hAnsi="Arial" w:cs="Arial"/>
          <w:sz w:val="22"/>
          <w:szCs w:val="22"/>
        </w:rPr>
        <w:t>?</w:t>
      </w:r>
    </w:p>
    <w:p w14:paraId="74E21F72" w14:textId="5130F95E" w:rsidR="00CD17B4" w:rsidRPr="004116C5" w:rsidRDefault="00CD17B4" w:rsidP="00CD17B4">
      <w:pPr>
        <w:pStyle w:val="Corpodetexto"/>
        <w:spacing w:before="120" w:after="120"/>
        <w:jc w:val="both"/>
        <w:rPr>
          <w:rFonts w:ascii="Arial" w:hAnsi="Arial" w:cs="Arial"/>
          <w:sz w:val="22"/>
          <w:szCs w:val="22"/>
        </w:rPr>
      </w:pPr>
      <w:r>
        <w:rPr>
          <w:rFonts w:ascii="Arial" w:hAnsi="Arial" w:cs="Arial"/>
          <w:sz w:val="22"/>
          <w:szCs w:val="22"/>
        </w:rPr>
        <w:t xml:space="preserve">( ) </w:t>
      </w:r>
      <w:r w:rsidRPr="004116C5">
        <w:rPr>
          <w:rFonts w:ascii="Arial" w:hAnsi="Arial" w:cs="Arial"/>
          <w:sz w:val="22"/>
          <w:szCs w:val="22"/>
        </w:rPr>
        <w:t xml:space="preserve">SIM    </w:t>
      </w:r>
      <w:r>
        <w:rPr>
          <w:rFonts w:ascii="Arial" w:hAnsi="Arial" w:cs="Arial"/>
          <w:sz w:val="22"/>
          <w:szCs w:val="22"/>
        </w:rPr>
        <w:t xml:space="preserve">( ) </w:t>
      </w:r>
      <w:r w:rsidRPr="004116C5">
        <w:rPr>
          <w:rFonts w:ascii="Arial" w:hAnsi="Arial" w:cs="Arial"/>
          <w:sz w:val="22"/>
          <w:szCs w:val="22"/>
        </w:rPr>
        <w:t xml:space="preserve">NÃO    </w:t>
      </w:r>
      <w:r>
        <w:rPr>
          <w:rFonts w:ascii="Arial" w:hAnsi="Arial" w:cs="Arial"/>
          <w:sz w:val="22"/>
          <w:szCs w:val="22"/>
        </w:rPr>
        <w:t xml:space="preserve">( ) </w:t>
      </w:r>
      <w:r w:rsidRPr="004116C5">
        <w:rPr>
          <w:rFonts w:ascii="Arial" w:hAnsi="Arial" w:cs="Arial"/>
          <w:sz w:val="22"/>
          <w:szCs w:val="22"/>
        </w:rPr>
        <w:t>NÃO SE APLICA</w:t>
      </w:r>
      <w:r>
        <w:rPr>
          <w:rFonts w:ascii="Arial" w:hAnsi="Arial" w:cs="Arial"/>
          <w:sz w:val="22"/>
          <w:szCs w:val="22"/>
        </w:rPr>
        <w:t xml:space="preserve">    ( ) </w:t>
      </w:r>
      <w:r w:rsidRPr="004116C5">
        <w:rPr>
          <w:rFonts w:ascii="Arial" w:hAnsi="Arial" w:cs="Arial"/>
          <w:sz w:val="22"/>
          <w:szCs w:val="22"/>
        </w:rPr>
        <w:t>NÃO FOI POSSÍVEL AVALIAR</w:t>
      </w:r>
      <w:r w:rsidR="001C1921" w:rsidRPr="004116C5">
        <w:rPr>
          <w:rFonts w:ascii="Arial" w:hAnsi="Arial" w:cs="Arial"/>
          <w:sz w:val="22"/>
          <w:szCs w:val="22"/>
        </w:rPr>
        <w:t>/IDENTIFICAR</w:t>
      </w:r>
    </w:p>
    <w:p w14:paraId="29CFE155" w14:textId="517A0018" w:rsidR="00BD0ACB" w:rsidRDefault="00BD0ACB" w:rsidP="004116C5">
      <w:pPr>
        <w:spacing w:before="120" w:after="120" w:line="240" w:lineRule="auto"/>
        <w:jc w:val="both"/>
        <w:rPr>
          <w:rFonts w:ascii="Arial" w:hAnsi="Arial" w:cs="Arial"/>
        </w:rPr>
      </w:pPr>
      <w:r w:rsidRPr="004116C5">
        <w:rPr>
          <w:rFonts w:ascii="Arial" w:hAnsi="Arial" w:cs="Arial"/>
        </w:rPr>
        <w:t xml:space="preserve">OBS.: </w:t>
      </w:r>
    </w:p>
    <w:p w14:paraId="5062873D" w14:textId="77777777" w:rsidR="00CD17B4" w:rsidRPr="004116C5" w:rsidRDefault="00CD17B4" w:rsidP="004116C5">
      <w:pPr>
        <w:spacing w:before="120" w:after="120" w:line="240" w:lineRule="auto"/>
        <w:jc w:val="both"/>
        <w:rPr>
          <w:rFonts w:ascii="Arial" w:hAnsi="Arial" w:cs="Arial"/>
        </w:rPr>
      </w:pPr>
    </w:p>
    <w:p w14:paraId="27045093" w14:textId="77777777" w:rsidR="00BD0ACB" w:rsidRPr="004116C5" w:rsidRDefault="00BD0ACB" w:rsidP="004116C5">
      <w:pPr>
        <w:spacing w:before="120" w:after="120" w:line="240" w:lineRule="auto"/>
        <w:jc w:val="both"/>
        <w:rPr>
          <w:rFonts w:ascii="Arial" w:hAnsi="Arial" w:cs="Arial"/>
        </w:rPr>
      </w:pPr>
      <w:r w:rsidRPr="00CD17B4">
        <w:rPr>
          <w:rFonts w:ascii="Arial" w:hAnsi="Arial" w:cs="Arial"/>
          <w:b/>
          <w:bCs/>
        </w:rPr>
        <w:t>2.1.3.</w:t>
      </w:r>
      <w:r w:rsidRPr="004116C5">
        <w:rPr>
          <w:rFonts w:ascii="Arial" w:hAnsi="Arial" w:cs="Arial"/>
        </w:rPr>
        <w:t xml:space="preserve"> Há a definição do objeto e das </w:t>
      </w:r>
      <w:r w:rsidRPr="004116C5">
        <w:rPr>
          <w:rFonts w:ascii="Arial" w:hAnsi="Arial" w:cs="Arial"/>
          <w:b/>
        </w:rPr>
        <w:t>quantidades</w:t>
      </w:r>
      <w:r w:rsidRPr="004116C5">
        <w:rPr>
          <w:rFonts w:ascii="Arial" w:hAnsi="Arial" w:cs="Arial"/>
        </w:rPr>
        <w:t xml:space="preserve"> a serem adquiridas, minimamente respaldada por critérios técnicos?</w:t>
      </w:r>
    </w:p>
    <w:p w14:paraId="6B93D0F2" w14:textId="7773A10E" w:rsidR="00BD0ACB" w:rsidRPr="004116C5" w:rsidRDefault="00CD17B4" w:rsidP="004116C5">
      <w:pPr>
        <w:pStyle w:val="TableParagraph"/>
        <w:spacing w:before="120" w:after="120" w:line="240" w:lineRule="auto"/>
        <w:ind w:left="0"/>
        <w:jc w:val="both"/>
        <w:rPr>
          <w:rFonts w:ascii="Arial" w:hAnsi="Arial" w:cs="Arial"/>
        </w:rPr>
      </w:pPr>
      <w:r>
        <w:rPr>
          <w:rFonts w:ascii="Arial" w:hAnsi="Arial" w:cs="Arial"/>
        </w:rPr>
        <w:t xml:space="preserve">( ) </w:t>
      </w:r>
      <w:r w:rsidR="00BD0ACB" w:rsidRPr="004116C5">
        <w:rPr>
          <w:rFonts w:ascii="Arial" w:hAnsi="Arial" w:cs="Arial"/>
        </w:rPr>
        <w:t>SIM, HÁ DEFINIÇÃO DO OBJETO E DAS QUANTIDADES A SEREM ADQUIRIDAS COM BASE EM CRITÉRIOS TÉCNICOS</w:t>
      </w:r>
    </w:p>
    <w:p w14:paraId="20C3C0F0" w14:textId="41FB2CBA" w:rsidR="00BD0ACB" w:rsidRPr="004116C5" w:rsidRDefault="00CD17B4" w:rsidP="004116C5">
      <w:pPr>
        <w:spacing w:before="120" w:after="120" w:line="240" w:lineRule="auto"/>
        <w:jc w:val="both"/>
        <w:rPr>
          <w:rFonts w:ascii="Arial" w:hAnsi="Arial" w:cs="Arial"/>
        </w:rPr>
      </w:pPr>
      <w:r>
        <w:rPr>
          <w:rFonts w:ascii="Arial" w:hAnsi="Arial" w:cs="Arial"/>
        </w:rPr>
        <w:t xml:space="preserve">( ) </w:t>
      </w:r>
      <w:r w:rsidR="00BD0ACB" w:rsidRPr="004116C5">
        <w:rPr>
          <w:rFonts w:ascii="Arial" w:hAnsi="Arial" w:cs="Arial"/>
        </w:rPr>
        <w:t>SIM, HÁ DEFINIÇÃO DO OBJETO E DAS QUANTIDADES A SEREM ADQUIRIDAS, MAS NÃO HÁ INDICAÇÃO DOS CRITÉRIOS TÉCNICOS UTILIZADOS PARA A QUANTIFICAÇÃO DA NECESSIDADE</w:t>
      </w:r>
    </w:p>
    <w:p w14:paraId="10CD75C1" w14:textId="6FE47DB5" w:rsidR="00BD0ACB" w:rsidRPr="004116C5" w:rsidRDefault="00CD17B4" w:rsidP="004116C5">
      <w:pPr>
        <w:spacing w:before="120" w:after="120" w:line="240" w:lineRule="auto"/>
        <w:jc w:val="both"/>
        <w:rPr>
          <w:rFonts w:ascii="Arial" w:hAnsi="Arial" w:cs="Arial"/>
        </w:rPr>
      </w:pPr>
      <w:r>
        <w:rPr>
          <w:rFonts w:ascii="Arial" w:hAnsi="Arial" w:cs="Arial"/>
        </w:rPr>
        <w:t xml:space="preserve">( ) </w:t>
      </w:r>
      <w:r w:rsidR="00BD0ACB" w:rsidRPr="004116C5">
        <w:rPr>
          <w:rFonts w:ascii="Arial" w:hAnsi="Arial" w:cs="Arial"/>
        </w:rPr>
        <w:t>SIM, HÁ DEFINIÇÃO DO OBJETO, MAS NÃO HÁ INDICAÇÃO</w:t>
      </w:r>
      <w:r w:rsidR="009D4952">
        <w:rPr>
          <w:rFonts w:ascii="Arial" w:hAnsi="Arial" w:cs="Arial"/>
        </w:rPr>
        <w:t xml:space="preserve"> </w:t>
      </w:r>
      <w:r w:rsidR="00BD0ACB" w:rsidRPr="004116C5">
        <w:rPr>
          <w:rFonts w:ascii="Arial" w:hAnsi="Arial" w:cs="Arial"/>
        </w:rPr>
        <w:t>DAS QUANTIDADES A SEREM ADQUIRIDAS</w:t>
      </w:r>
    </w:p>
    <w:p w14:paraId="3429EFF0" w14:textId="77777777" w:rsidR="00CD17B4" w:rsidRDefault="00CD17B4" w:rsidP="00CD17B4">
      <w:pPr>
        <w:spacing w:before="120" w:after="120" w:line="240" w:lineRule="auto"/>
        <w:jc w:val="both"/>
        <w:rPr>
          <w:rFonts w:ascii="Arial" w:hAnsi="Arial" w:cs="Arial"/>
        </w:rPr>
      </w:pPr>
      <w:r>
        <w:rPr>
          <w:rFonts w:ascii="Arial" w:hAnsi="Arial" w:cs="Arial"/>
        </w:rPr>
        <w:t xml:space="preserve">( ) </w:t>
      </w:r>
      <w:r w:rsidR="00BD0ACB" w:rsidRPr="004116C5">
        <w:rPr>
          <w:rFonts w:ascii="Arial" w:hAnsi="Arial" w:cs="Arial"/>
        </w:rPr>
        <w:t>NÃO HÁ DEFINIÇÃO DO OBJETO E DAS QUANTIDADES A SEREM ADQUIRIDAS</w:t>
      </w:r>
    </w:p>
    <w:p w14:paraId="5668062B" w14:textId="2FC5C55B" w:rsidR="00BD0ACB" w:rsidRPr="004116C5" w:rsidRDefault="00CD17B4" w:rsidP="00CD17B4">
      <w:pPr>
        <w:spacing w:before="120" w:after="120" w:line="240" w:lineRule="auto"/>
        <w:jc w:val="both"/>
        <w:rPr>
          <w:rFonts w:ascii="Arial" w:hAnsi="Arial" w:cs="Arial"/>
        </w:rPr>
      </w:pPr>
      <w:r>
        <w:rPr>
          <w:rFonts w:ascii="Arial" w:hAnsi="Arial" w:cs="Arial"/>
        </w:rPr>
        <w:t xml:space="preserve">( ) </w:t>
      </w:r>
      <w:r w:rsidR="00BD0ACB" w:rsidRPr="004116C5">
        <w:rPr>
          <w:rFonts w:ascii="Arial" w:hAnsi="Arial" w:cs="Arial"/>
        </w:rPr>
        <w:t>NÃO FOI POSSÍVEL AVALIAR</w:t>
      </w:r>
      <w:r w:rsidR="001C1921" w:rsidRPr="004116C5">
        <w:rPr>
          <w:rFonts w:ascii="Arial" w:hAnsi="Arial" w:cs="Arial"/>
        </w:rPr>
        <w:t>/IDENTIFICAR</w:t>
      </w:r>
    </w:p>
    <w:p w14:paraId="6FC17EED" w14:textId="1E19FB83" w:rsidR="00BD0ACB" w:rsidRPr="004116C5" w:rsidRDefault="00BD0ACB" w:rsidP="004116C5">
      <w:pPr>
        <w:spacing w:before="120" w:after="120" w:line="240" w:lineRule="auto"/>
        <w:jc w:val="both"/>
        <w:rPr>
          <w:rFonts w:ascii="Arial" w:hAnsi="Arial" w:cs="Arial"/>
        </w:rPr>
      </w:pPr>
      <w:r w:rsidRPr="004116C5">
        <w:rPr>
          <w:rFonts w:ascii="Arial" w:hAnsi="Arial" w:cs="Arial"/>
        </w:rPr>
        <w:t xml:space="preserve">OBS.: </w:t>
      </w:r>
    </w:p>
    <w:p w14:paraId="6D2F4C19" w14:textId="77777777" w:rsidR="00BD0ACB" w:rsidRPr="004116C5" w:rsidRDefault="00BD0ACB" w:rsidP="004116C5">
      <w:pPr>
        <w:pStyle w:val="Corpodetexto"/>
        <w:spacing w:before="120" w:after="120"/>
        <w:jc w:val="both"/>
        <w:rPr>
          <w:rFonts w:ascii="Arial" w:hAnsi="Arial" w:cs="Arial"/>
          <w:sz w:val="22"/>
          <w:szCs w:val="22"/>
        </w:rPr>
      </w:pPr>
    </w:p>
    <w:p w14:paraId="4A873A9E" w14:textId="2133B715" w:rsidR="00BD0ACB" w:rsidRPr="004116C5" w:rsidRDefault="00BD0ACB" w:rsidP="004116C5">
      <w:pPr>
        <w:spacing w:before="120" w:after="120" w:line="240" w:lineRule="auto"/>
        <w:jc w:val="both"/>
        <w:rPr>
          <w:rFonts w:ascii="Arial" w:hAnsi="Arial" w:cs="Arial"/>
        </w:rPr>
      </w:pPr>
      <w:r w:rsidRPr="009B4B60">
        <w:rPr>
          <w:rFonts w:ascii="Arial" w:hAnsi="Arial" w:cs="Arial"/>
          <w:b/>
          <w:bCs/>
        </w:rPr>
        <w:t>2.1.4.</w:t>
      </w:r>
      <w:r w:rsidRPr="004116C5">
        <w:rPr>
          <w:rFonts w:ascii="Arial" w:hAnsi="Arial" w:cs="Arial"/>
        </w:rPr>
        <w:t xml:space="preserve"> Houve avaliação de condições acessórias para a efetividade do objeto contratado?</w:t>
      </w:r>
    </w:p>
    <w:p w14:paraId="3E506F3C" w14:textId="77777777" w:rsidR="009B4B60" w:rsidRPr="004116C5" w:rsidRDefault="009B4B60" w:rsidP="009B4B60">
      <w:pPr>
        <w:pStyle w:val="Corpodetexto"/>
        <w:spacing w:before="120" w:after="120"/>
        <w:jc w:val="both"/>
        <w:rPr>
          <w:rFonts w:ascii="Arial" w:hAnsi="Arial" w:cs="Arial"/>
          <w:sz w:val="22"/>
          <w:szCs w:val="22"/>
        </w:rPr>
      </w:pPr>
      <w:r>
        <w:rPr>
          <w:rFonts w:ascii="Arial" w:hAnsi="Arial" w:cs="Arial"/>
          <w:sz w:val="22"/>
          <w:szCs w:val="22"/>
        </w:rPr>
        <w:t xml:space="preserve">( ) </w:t>
      </w:r>
      <w:r w:rsidRPr="004116C5">
        <w:rPr>
          <w:rFonts w:ascii="Arial" w:hAnsi="Arial" w:cs="Arial"/>
          <w:sz w:val="22"/>
          <w:szCs w:val="22"/>
        </w:rPr>
        <w:t xml:space="preserve">SIM    </w:t>
      </w:r>
      <w:r>
        <w:rPr>
          <w:rFonts w:ascii="Arial" w:hAnsi="Arial" w:cs="Arial"/>
          <w:sz w:val="22"/>
          <w:szCs w:val="22"/>
        </w:rPr>
        <w:t xml:space="preserve">( ) </w:t>
      </w:r>
      <w:r w:rsidRPr="004116C5">
        <w:rPr>
          <w:rFonts w:ascii="Arial" w:hAnsi="Arial" w:cs="Arial"/>
          <w:sz w:val="22"/>
          <w:szCs w:val="22"/>
        </w:rPr>
        <w:t xml:space="preserve">NÃO    </w:t>
      </w:r>
      <w:r>
        <w:rPr>
          <w:rFonts w:ascii="Arial" w:hAnsi="Arial" w:cs="Arial"/>
          <w:sz w:val="22"/>
          <w:szCs w:val="22"/>
        </w:rPr>
        <w:t xml:space="preserve">( ) </w:t>
      </w:r>
      <w:r w:rsidRPr="004116C5">
        <w:rPr>
          <w:rFonts w:ascii="Arial" w:hAnsi="Arial" w:cs="Arial"/>
          <w:sz w:val="22"/>
          <w:szCs w:val="22"/>
        </w:rPr>
        <w:t>NÃO SE APLICA</w:t>
      </w:r>
      <w:r>
        <w:rPr>
          <w:rFonts w:ascii="Arial" w:hAnsi="Arial" w:cs="Arial"/>
          <w:sz w:val="22"/>
          <w:szCs w:val="22"/>
        </w:rPr>
        <w:t xml:space="preserve">    ( ) </w:t>
      </w:r>
      <w:r w:rsidRPr="004116C5">
        <w:rPr>
          <w:rFonts w:ascii="Arial" w:hAnsi="Arial" w:cs="Arial"/>
          <w:sz w:val="22"/>
          <w:szCs w:val="22"/>
        </w:rPr>
        <w:t>NÃO FOI POSSÍVEL AVALIAR</w:t>
      </w:r>
    </w:p>
    <w:p w14:paraId="039BDD84" w14:textId="77777777" w:rsidR="00BD0ACB" w:rsidRPr="004116C5" w:rsidRDefault="00BD0ACB" w:rsidP="004116C5">
      <w:pPr>
        <w:spacing w:before="120" w:after="120" w:line="240" w:lineRule="auto"/>
        <w:jc w:val="both"/>
        <w:rPr>
          <w:rFonts w:ascii="Arial" w:hAnsi="Arial" w:cs="Arial"/>
        </w:rPr>
      </w:pPr>
      <w:r w:rsidRPr="004116C5">
        <w:rPr>
          <w:rFonts w:ascii="Arial" w:hAnsi="Arial" w:cs="Arial"/>
        </w:rPr>
        <w:t xml:space="preserve">OBS.:  </w:t>
      </w:r>
      <w:sdt>
        <w:sdtPr>
          <w:rPr>
            <w:rFonts w:ascii="Arial" w:hAnsi="Arial" w:cs="Arial"/>
          </w:rPr>
          <w:id w:val="1209834389"/>
        </w:sdtPr>
        <w:sdtEndPr/>
        <w:sdtContent>
          <w:r w:rsidRPr="004116C5">
            <w:rPr>
              <w:rFonts w:ascii="Arial" w:hAnsi="Arial" w:cs="Arial"/>
            </w:rPr>
            <w:t>-</w:t>
          </w:r>
        </w:sdtContent>
      </w:sdt>
    </w:p>
    <w:p w14:paraId="0D8DB79F" w14:textId="77777777" w:rsidR="00BD0ACB" w:rsidRPr="004116C5" w:rsidRDefault="00BD0ACB" w:rsidP="004116C5">
      <w:pPr>
        <w:pStyle w:val="Corpodetexto"/>
        <w:spacing w:before="120" w:after="120"/>
        <w:jc w:val="both"/>
        <w:rPr>
          <w:rFonts w:ascii="Arial" w:hAnsi="Arial" w:cs="Arial"/>
          <w:sz w:val="22"/>
          <w:szCs w:val="22"/>
        </w:rPr>
      </w:pPr>
    </w:p>
    <w:p w14:paraId="10CA033F" w14:textId="728FA27E" w:rsidR="00BD0ACB" w:rsidRPr="004116C5" w:rsidRDefault="00BD0ACB" w:rsidP="004116C5">
      <w:pPr>
        <w:pStyle w:val="Corpodetexto"/>
        <w:spacing w:before="120" w:after="120"/>
        <w:jc w:val="both"/>
        <w:rPr>
          <w:rFonts w:ascii="Arial" w:eastAsia="Calibri" w:hAnsi="Arial" w:cs="Arial"/>
          <w:sz w:val="22"/>
          <w:szCs w:val="22"/>
        </w:rPr>
      </w:pPr>
      <w:r w:rsidRPr="009B4B60">
        <w:rPr>
          <w:rFonts w:ascii="Arial" w:hAnsi="Arial" w:cs="Arial"/>
          <w:b/>
          <w:bCs/>
          <w:sz w:val="22"/>
          <w:szCs w:val="22"/>
        </w:rPr>
        <w:t>2.1.5.</w:t>
      </w:r>
      <w:r w:rsidR="009B4B60">
        <w:rPr>
          <w:rFonts w:ascii="Arial" w:hAnsi="Arial" w:cs="Arial"/>
          <w:sz w:val="22"/>
          <w:szCs w:val="22"/>
        </w:rPr>
        <w:t xml:space="preserve"> </w:t>
      </w:r>
      <w:r w:rsidRPr="004116C5">
        <w:rPr>
          <w:rFonts w:ascii="Arial" w:hAnsi="Arial" w:cs="Arial"/>
          <w:sz w:val="22"/>
          <w:szCs w:val="22"/>
        </w:rPr>
        <w:t>O empenho foi</w:t>
      </w:r>
      <w:r w:rsidRPr="004116C5">
        <w:rPr>
          <w:rFonts w:ascii="Arial" w:eastAsia="Calibri" w:hAnsi="Arial" w:cs="Arial"/>
          <w:sz w:val="22"/>
          <w:szCs w:val="22"/>
        </w:rPr>
        <w:t xml:space="preserve"> realizado com o complemento 515 – Despesas para o enfrentamento </w:t>
      </w:r>
      <w:r w:rsidRPr="004116C5">
        <w:rPr>
          <w:rFonts w:ascii="Arial" w:eastAsia="Calibri" w:hAnsi="Arial" w:cs="Arial"/>
          <w:sz w:val="22"/>
          <w:szCs w:val="22"/>
        </w:rPr>
        <w:lastRenderedPageBreak/>
        <w:t xml:space="preserve">da COVID-19 com a descrição no histórico do empenho de que a despesa refere-se à COVID-19? </w:t>
      </w:r>
    </w:p>
    <w:p w14:paraId="30EB501A" w14:textId="4FA1F429" w:rsidR="00BD0ACB" w:rsidRPr="004116C5" w:rsidRDefault="001962ED" w:rsidP="004116C5">
      <w:pPr>
        <w:pStyle w:val="Corpodetexto"/>
        <w:spacing w:before="120" w:after="120"/>
        <w:jc w:val="both"/>
        <w:rPr>
          <w:rFonts w:ascii="Arial" w:hAnsi="Arial" w:cs="Arial"/>
          <w:sz w:val="22"/>
          <w:szCs w:val="22"/>
        </w:rPr>
      </w:pPr>
      <w:r>
        <w:rPr>
          <w:rFonts w:ascii="Arial" w:hAnsi="Arial" w:cs="Arial"/>
          <w:sz w:val="22"/>
          <w:szCs w:val="22"/>
        </w:rPr>
        <w:t xml:space="preserve">( ) </w:t>
      </w:r>
      <w:r w:rsidR="00BD0ACB" w:rsidRPr="004116C5">
        <w:rPr>
          <w:rFonts w:ascii="Arial" w:hAnsi="Arial" w:cs="Arial"/>
          <w:sz w:val="22"/>
          <w:szCs w:val="22"/>
        </w:rPr>
        <w:t>SIM, O EMPENHO FOI REALIZADO COM O COMPLEMENTO 515 E DESCRIÇÃO CORRETA NO HISTÓRICO DE EMPENHO</w:t>
      </w:r>
    </w:p>
    <w:p w14:paraId="4E6CB4AA" w14:textId="1B6AB743" w:rsidR="00BD0ACB" w:rsidRPr="004116C5" w:rsidRDefault="001962ED" w:rsidP="004116C5">
      <w:pPr>
        <w:pStyle w:val="Corpodetexto"/>
        <w:spacing w:before="120" w:after="120"/>
        <w:jc w:val="both"/>
        <w:rPr>
          <w:rFonts w:ascii="Arial" w:hAnsi="Arial" w:cs="Arial"/>
          <w:sz w:val="22"/>
          <w:szCs w:val="22"/>
        </w:rPr>
      </w:pPr>
      <w:r>
        <w:rPr>
          <w:rFonts w:ascii="Arial" w:hAnsi="Arial" w:cs="Arial"/>
          <w:sz w:val="22"/>
          <w:szCs w:val="22"/>
        </w:rPr>
        <w:t xml:space="preserve">( ) </w:t>
      </w:r>
      <w:r w:rsidR="00BD0ACB" w:rsidRPr="004116C5">
        <w:rPr>
          <w:rFonts w:ascii="Arial" w:hAnsi="Arial" w:cs="Arial"/>
          <w:sz w:val="22"/>
          <w:szCs w:val="22"/>
        </w:rPr>
        <w:t>SIM, O EMPENHO FOI REALIZADO COM O COMPLEMENTO 515, MAS COM DESCRIÇÃO INCORRETA NO HISTÓRICO DO EMPENHO</w:t>
      </w:r>
    </w:p>
    <w:p w14:paraId="3B5BCB27" w14:textId="00A5A5D1" w:rsidR="00BD0ACB" w:rsidRPr="004116C5" w:rsidRDefault="001962ED" w:rsidP="004116C5">
      <w:pPr>
        <w:pStyle w:val="Corpodetexto"/>
        <w:spacing w:before="120" w:after="120"/>
        <w:jc w:val="both"/>
        <w:rPr>
          <w:rFonts w:ascii="Arial" w:hAnsi="Arial" w:cs="Arial"/>
          <w:sz w:val="22"/>
          <w:szCs w:val="22"/>
        </w:rPr>
      </w:pPr>
      <w:r>
        <w:rPr>
          <w:rFonts w:ascii="Arial" w:hAnsi="Arial" w:cs="Arial"/>
          <w:sz w:val="22"/>
          <w:szCs w:val="22"/>
        </w:rPr>
        <w:t xml:space="preserve">( ) </w:t>
      </w:r>
      <w:r w:rsidR="00BD0ACB" w:rsidRPr="004116C5">
        <w:rPr>
          <w:rFonts w:ascii="Arial" w:hAnsi="Arial" w:cs="Arial"/>
          <w:sz w:val="22"/>
          <w:szCs w:val="22"/>
        </w:rPr>
        <w:t>NÃO, O EMPENHO NÃO FOI REALIZADO COM O COMPLEMENTO 515, MAS ESTÁ COM A DESCRIÇÃO CORRETA NO HISTÓRICO DO EMPENHO</w:t>
      </w:r>
    </w:p>
    <w:p w14:paraId="4B8D7880" w14:textId="54DCE136" w:rsidR="00BD0ACB" w:rsidRPr="004116C5" w:rsidRDefault="001962ED" w:rsidP="004116C5">
      <w:pPr>
        <w:pStyle w:val="Corpodetexto"/>
        <w:spacing w:before="120" w:after="120"/>
        <w:jc w:val="both"/>
        <w:rPr>
          <w:rFonts w:ascii="Arial" w:hAnsi="Arial" w:cs="Arial"/>
          <w:sz w:val="22"/>
          <w:szCs w:val="22"/>
        </w:rPr>
      </w:pPr>
      <w:r>
        <w:rPr>
          <w:rFonts w:ascii="Arial" w:hAnsi="Arial" w:cs="Arial"/>
          <w:sz w:val="22"/>
          <w:szCs w:val="22"/>
        </w:rPr>
        <w:t xml:space="preserve">( ) </w:t>
      </w:r>
      <w:r w:rsidR="00BD0ACB" w:rsidRPr="004116C5">
        <w:rPr>
          <w:rFonts w:ascii="Arial" w:hAnsi="Arial" w:cs="Arial"/>
          <w:sz w:val="22"/>
          <w:szCs w:val="22"/>
        </w:rPr>
        <w:t>NÃO, O EMPENHO NÃO FOI REALIZADO COM O COMPLEMENTO 515 E APRESENTA DESCRIÇÃO INCORRETA NO HISTÓRICO DO EMPENHO</w:t>
      </w:r>
    </w:p>
    <w:p w14:paraId="0D549E78" w14:textId="7A3983AC" w:rsidR="00BD0ACB" w:rsidRPr="004116C5" w:rsidRDefault="001962ED" w:rsidP="004116C5">
      <w:pPr>
        <w:pStyle w:val="Corpodetexto"/>
        <w:spacing w:before="120" w:after="120"/>
        <w:jc w:val="both"/>
        <w:rPr>
          <w:rFonts w:ascii="Arial" w:hAnsi="Arial" w:cs="Arial"/>
          <w:sz w:val="22"/>
          <w:szCs w:val="22"/>
        </w:rPr>
      </w:pPr>
      <w:r>
        <w:rPr>
          <w:rFonts w:ascii="Arial" w:hAnsi="Arial" w:cs="Arial"/>
          <w:sz w:val="22"/>
          <w:szCs w:val="22"/>
        </w:rPr>
        <w:t xml:space="preserve">( ) </w:t>
      </w:r>
      <w:r w:rsidR="00BD0ACB" w:rsidRPr="004116C5">
        <w:rPr>
          <w:rFonts w:ascii="Arial" w:hAnsi="Arial" w:cs="Arial"/>
          <w:sz w:val="22"/>
          <w:szCs w:val="22"/>
        </w:rPr>
        <w:t>NÃO FOI POSSÍVEL AVALIAR/IDENTIFICAR</w:t>
      </w:r>
    </w:p>
    <w:p w14:paraId="56AF54EA" w14:textId="77777777" w:rsidR="00BD0ACB" w:rsidRPr="004116C5" w:rsidRDefault="00BD0ACB" w:rsidP="004116C5">
      <w:pPr>
        <w:spacing w:before="120" w:after="120" w:line="240" w:lineRule="auto"/>
        <w:jc w:val="both"/>
        <w:rPr>
          <w:rFonts w:ascii="Arial" w:hAnsi="Arial" w:cs="Arial"/>
        </w:rPr>
      </w:pPr>
      <w:r w:rsidRPr="004116C5">
        <w:rPr>
          <w:rFonts w:ascii="Arial" w:hAnsi="Arial" w:cs="Arial"/>
        </w:rPr>
        <w:t xml:space="preserve">OBS.:  </w:t>
      </w:r>
      <w:sdt>
        <w:sdtPr>
          <w:rPr>
            <w:rFonts w:ascii="Arial" w:hAnsi="Arial" w:cs="Arial"/>
          </w:rPr>
          <w:id w:val="1542090337"/>
        </w:sdtPr>
        <w:sdtEndPr/>
        <w:sdtContent>
          <w:r w:rsidRPr="004116C5">
            <w:rPr>
              <w:rFonts w:ascii="Arial" w:hAnsi="Arial" w:cs="Arial"/>
            </w:rPr>
            <w:t>-</w:t>
          </w:r>
        </w:sdtContent>
      </w:sdt>
    </w:p>
    <w:p w14:paraId="7F0E06A3" w14:textId="77777777" w:rsidR="001962ED" w:rsidRDefault="001962ED" w:rsidP="004116C5">
      <w:pPr>
        <w:pStyle w:val="Corpodetexto"/>
        <w:spacing w:before="120" w:after="120"/>
        <w:jc w:val="both"/>
        <w:rPr>
          <w:rFonts w:ascii="Arial" w:hAnsi="Arial" w:cs="Arial"/>
          <w:sz w:val="22"/>
          <w:szCs w:val="22"/>
        </w:rPr>
      </w:pPr>
    </w:p>
    <w:p w14:paraId="49D878B7" w14:textId="77777777" w:rsidR="00BD0ACB" w:rsidRPr="004116C5" w:rsidRDefault="00BD0ACB" w:rsidP="004116C5">
      <w:pPr>
        <w:spacing w:before="120" w:after="120" w:line="240" w:lineRule="auto"/>
        <w:ind w:right="113"/>
        <w:jc w:val="center"/>
        <w:rPr>
          <w:rFonts w:ascii="Arial" w:hAnsi="Arial" w:cs="Arial"/>
          <w:b/>
          <w:bCs/>
        </w:rPr>
      </w:pPr>
      <w:bookmarkStart w:id="1" w:name="_Hlk65775740"/>
      <w:r w:rsidRPr="004116C5">
        <w:rPr>
          <w:rFonts w:ascii="Arial" w:hAnsi="Arial" w:cs="Arial"/>
          <w:b/>
          <w:bCs/>
          <w:highlight w:val="lightGray"/>
        </w:rPr>
        <w:t>2.2. ESCOLHA DE FORNECEDORES</w:t>
      </w:r>
    </w:p>
    <w:bookmarkEnd w:id="1"/>
    <w:p w14:paraId="109BD87A" w14:textId="77777777" w:rsidR="00BD0ACB" w:rsidRPr="004116C5" w:rsidRDefault="00BD0ACB" w:rsidP="004116C5">
      <w:pPr>
        <w:spacing w:before="120" w:after="120" w:line="240" w:lineRule="auto"/>
        <w:jc w:val="both"/>
        <w:rPr>
          <w:rFonts w:ascii="Arial" w:hAnsi="Arial" w:cs="Arial"/>
        </w:rPr>
      </w:pPr>
      <w:r w:rsidRPr="008B2E2F">
        <w:rPr>
          <w:rFonts w:ascii="Arial" w:hAnsi="Arial" w:cs="Arial"/>
          <w:b/>
          <w:bCs/>
        </w:rPr>
        <w:t>2.2.1.</w:t>
      </w:r>
      <w:r w:rsidRPr="004116C5">
        <w:rPr>
          <w:rFonts w:ascii="Arial" w:hAnsi="Arial" w:cs="Arial"/>
        </w:rPr>
        <w:t xml:space="preserve"> O objeto do contrato está adequadamente definido pelo órgão/secretaria/entidade, sem especificações restritivas/excessivas ou com direcionamento indevido, constando justificativa técnica quanto à escolha do modelo e/ou produto escolhido?</w:t>
      </w:r>
    </w:p>
    <w:p w14:paraId="5F6ECE9C" w14:textId="6D76168F" w:rsidR="005A55F5" w:rsidRPr="004116C5" w:rsidRDefault="005A55F5" w:rsidP="005A55F5">
      <w:pPr>
        <w:pStyle w:val="Corpodetexto"/>
        <w:spacing w:before="120" w:after="120"/>
        <w:jc w:val="both"/>
        <w:rPr>
          <w:rFonts w:ascii="Arial" w:hAnsi="Arial" w:cs="Arial"/>
          <w:sz w:val="22"/>
          <w:szCs w:val="22"/>
        </w:rPr>
      </w:pPr>
      <w:r>
        <w:rPr>
          <w:rFonts w:ascii="Arial" w:hAnsi="Arial" w:cs="Arial"/>
          <w:sz w:val="22"/>
          <w:szCs w:val="22"/>
        </w:rPr>
        <w:t xml:space="preserve">( ) </w:t>
      </w:r>
      <w:r w:rsidRPr="004116C5">
        <w:rPr>
          <w:rFonts w:ascii="Arial" w:hAnsi="Arial" w:cs="Arial"/>
          <w:sz w:val="22"/>
          <w:szCs w:val="22"/>
        </w:rPr>
        <w:t xml:space="preserve">SIM    </w:t>
      </w:r>
      <w:r>
        <w:rPr>
          <w:rFonts w:ascii="Arial" w:hAnsi="Arial" w:cs="Arial"/>
          <w:sz w:val="22"/>
          <w:szCs w:val="22"/>
        </w:rPr>
        <w:t xml:space="preserve">( ) </w:t>
      </w:r>
      <w:r w:rsidRPr="004116C5">
        <w:rPr>
          <w:rFonts w:ascii="Arial" w:hAnsi="Arial" w:cs="Arial"/>
          <w:sz w:val="22"/>
          <w:szCs w:val="22"/>
        </w:rPr>
        <w:t xml:space="preserve">NÃO    </w:t>
      </w:r>
      <w:r>
        <w:rPr>
          <w:rFonts w:ascii="Arial" w:hAnsi="Arial" w:cs="Arial"/>
          <w:sz w:val="22"/>
          <w:szCs w:val="22"/>
        </w:rPr>
        <w:t xml:space="preserve">( ) </w:t>
      </w:r>
      <w:r w:rsidRPr="004116C5">
        <w:rPr>
          <w:rFonts w:ascii="Arial" w:hAnsi="Arial" w:cs="Arial"/>
          <w:sz w:val="22"/>
          <w:szCs w:val="22"/>
        </w:rPr>
        <w:t>NÃO FOI POSSÍVEL AVALIAR</w:t>
      </w:r>
      <w:r w:rsidR="001C1921" w:rsidRPr="004116C5">
        <w:rPr>
          <w:rFonts w:ascii="Arial" w:hAnsi="Arial" w:cs="Arial"/>
          <w:sz w:val="22"/>
          <w:szCs w:val="22"/>
        </w:rPr>
        <w:t>/IDENTIFICAR</w:t>
      </w:r>
    </w:p>
    <w:p w14:paraId="033E3364" w14:textId="31470581" w:rsidR="00BD0ACB" w:rsidRDefault="00BD0ACB" w:rsidP="004116C5">
      <w:pPr>
        <w:spacing w:before="120" w:after="120" w:line="240" w:lineRule="auto"/>
        <w:jc w:val="both"/>
        <w:rPr>
          <w:rFonts w:ascii="Arial" w:hAnsi="Arial" w:cs="Arial"/>
        </w:rPr>
      </w:pPr>
      <w:r w:rsidRPr="004116C5">
        <w:rPr>
          <w:rFonts w:ascii="Arial" w:hAnsi="Arial" w:cs="Arial"/>
        </w:rPr>
        <w:t xml:space="preserve">OBS.: </w:t>
      </w:r>
    </w:p>
    <w:p w14:paraId="0CAAF537" w14:textId="77777777" w:rsidR="00500F4C" w:rsidRPr="004116C5" w:rsidRDefault="00500F4C" w:rsidP="004116C5">
      <w:pPr>
        <w:spacing w:before="120" w:after="120" w:line="240" w:lineRule="auto"/>
        <w:jc w:val="both"/>
        <w:rPr>
          <w:rFonts w:ascii="Arial" w:hAnsi="Arial" w:cs="Arial"/>
        </w:rPr>
      </w:pPr>
    </w:p>
    <w:p w14:paraId="04462EDE" w14:textId="77777777" w:rsidR="00BD0ACB" w:rsidRPr="004116C5" w:rsidRDefault="00BD0ACB" w:rsidP="004116C5">
      <w:pPr>
        <w:pStyle w:val="Corpodetexto"/>
        <w:spacing w:before="120" w:after="120"/>
        <w:jc w:val="both"/>
        <w:rPr>
          <w:rFonts w:ascii="Arial" w:hAnsi="Arial" w:cs="Arial"/>
          <w:sz w:val="22"/>
          <w:szCs w:val="22"/>
        </w:rPr>
      </w:pPr>
      <w:r w:rsidRPr="00500F4C">
        <w:rPr>
          <w:rFonts w:ascii="Arial" w:hAnsi="Arial" w:cs="Arial"/>
          <w:b/>
          <w:bCs/>
          <w:sz w:val="22"/>
          <w:szCs w:val="22"/>
        </w:rPr>
        <w:t>2.2.2.</w:t>
      </w:r>
      <w:r w:rsidR="007D7E84" w:rsidRPr="004116C5">
        <w:rPr>
          <w:rFonts w:ascii="Arial" w:hAnsi="Arial" w:cs="Arial"/>
          <w:sz w:val="22"/>
          <w:szCs w:val="22"/>
        </w:rPr>
        <w:t xml:space="preserve"> </w:t>
      </w:r>
      <w:r w:rsidRPr="004116C5">
        <w:rPr>
          <w:rFonts w:ascii="Arial" w:hAnsi="Arial" w:cs="Arial"/>
          <w:sz w:val="22"/>
          <w:szCs w:val="22"/>
        </w:rPr>
        <w:t xml:space="preserve">Existe a possibilidade de o fornecedor auferir ganhos indevidos decorrentes dessa contratação, após superada a emergência da COVID-19? </w:t>
      </w:r>
    </w:p>
    <w:p w14:paraId="241FCC4B" w14:textId="664C542C" w:rsidR="00500F4C" w:rsidRPr="004116C5" w:rsidRDefault="00500F4C" w:rsidP="00500F4C">
      <w:pPr>
        <w:pStyle w:val="Corpodetexto"/>
        <w:spacing w:before="120" w:after="120"/>
        <w:jc w:val="both"/>
        <w:rPr>
          <w:rFonts w:ascii="Arial" w:hAnsi="Arial" w:cs="Arial"/>
          <w:sz w:val="22"/>
          <w:szCs w:val="22"/>
        </w:rPr>
      </w:pPr>
      <w:r>
        <w:rPr>
          <w:rFonts w:ascii="Arial" w:hAnsi="Arial" w:cs="Arial"/>
          <w:sz w:val="22"/>
          <w:szCs w:val="22"/>
        </w:rPr>
        <w:t xml:space="preserve">( ) </w:t>
      </w:r>
      <w:r w:rsidRPr="004116C5">
        <w:rPr>
          <w:rFonts w:ascii="Arial" w:hAnsi="Arial" w:cs="Arial"/>
          <w:sz w:val="22"/>
          <w:szCs w:val="22"/>
        </w:rPr>
        <w:t xml:space="preserve">SIM    </w:t>
      </w:r>
      <w:r>
        <w:rPr>
          <w:rFonts w:ascii="Arial" w:hAnsi="Arial" w:cs="Arial"/>
          <w:sz w:val="22"/>
          <w:szCs w:val="22"/>
        </w:rPr>
        <w:t xml:space="preserve">( ) </w:t>
      </w:r>
      <w:r w:rsidRPr="004116C5">
        <w:rPr>
          <w:rFonts w:ascii="Arial" w:hAnsi="Arial" w:cs="Arial"/>
          <w:sz w:val="22"/>
          <w:szCs w:val="22"/>
        </w:rPr>
        <w:t xml:space="preserve">NÃO    </w:t>
      </w:r>
      <w:r>
        <w:rPr>
          <w:rFonts w:ascii="Arial" w:hAnsi="Arial" w:cs="Arial"/>
          <w:sz w:val="22"/>
          <w:szCs w:val="22"/>
        </w:rPr>
        <w:t xml:space="preserve">( ) </w:t>
      </w:r>
      <w:r w:rsidRPr="004116C5">
        <w:rPr>
          <w:rFonts w:ascii="Arial" w:hAnsi="Arial" w:cs="Arial"/>
          <w:sz w:val="22"/>
          <w:szCs w:val="22"/>
        </w:rPr>
        <w:t>NÃO SE APLICA</w:t>
      </w:r>
      <w:r>
        <w:rPr>
          <w:rFonts w:ascii="Arial" w:hAnsi="Arial" w:cs="Arial"/>
          <w:sz w:val="22"/>
          <w:szCs w:val="22"/>
        </w:rPr>
        <w:t xml:space="preserve">    ( ) </w:t>
      </w:r>
      <w:r w:rsidRPr="004116C5">
        <w:rPr>
          <w:rFonts w:ascii="Arial" w:hAnsi="Arial" w:cs="Arial"/>
          <w:sz w:val="22"/>
          <w:szCs w:val="22"/>
        </w:rPr>
        <w:t>NÃO FOI POSSÍVEL AVALIAR</w:t>
      </w:r>
      <w:r w:rsidR="001C1921" w:rsidRPr="004116C5">
        <w:rPr>
          <w:rFonts w:ascii="Arial" w:hAnsi="Arial" w:cs="Arial"/>
          <w:sz w:val="22"/>
          <w:szCs w:val="22"/>
        </w:rPr>
        <w:t>/IDENTIFICAR</w:t>
      </w:r>
    </w:p>
    <w:p w14:paraId="40002474" w14:textId="29E20F44" w:rsidR="00BD0ACB" w:rsidRPr="004116C5" w:rsidRDefault="00BD0ACB" w:rsidP="004116C5">
      <w:pPr>
        <w:spacing w:before="120" w:after="120" w:line="240" w:lineRule="auto"/>
        <w:jc w:val="both"/>
        <w:rPr>
          <w:rFonts w:ascii="Arial" w:hAnsi="Arial" w:cs="Arial"/>
        </w:rPr>
      </w:pPr>
      <w:r w:rsidRPr="004116C5">
        <w:rPr>
          <w:rFonts w:ascii="Arial" w:hAnsi="Arial" w:cs="Arial"/>
        </w:rPr>
        <w:t xml:space="preserve">OBS.: </w:t>
      </w:r>
    </w:p>
    <w:p w14:paraId="60834CE8" w14:textId="77777777" w:rsidR="00BD0ACB" w:rsidRPr="004116C5" w:rsidRDefault="00BD0ACB" w:rsidP="004116C5">
      <w:pPr>
        <w:pStyle w:val="Corpodetexto"/>
        <w:spacing w:before="120" w:after="120"/>
        <w:jc w:val="both"/>
        <w:rPr>
          <w:rFonts w:ascii="Arial" w:hAnsi="Arial" w:cs="Arial"/>
          <w:sz w:val="22"/>
          <w:szCs w:val="22"/>
        </w:rPr>
      </w:pPr>
    </w:p>
    <w:p w14:paraId="282A4729" w14:textId="4398F036" w:rsidR="00BD0ACB" w:rsidRPr="004116C5" w:rsidRDefault="00BD0ACB" w:rsidP="004116C5">
      <w:pPr>
        <w:pStyle w:val="Corpodetexto"/>
        <w:spacing w:before="120" w:after="120"/>
        <w:jc w:val="both"/>
        <w:rPr>
          <w:rFonts w:ascii="Arial" w:eastAsia="Calibri" w:hAnsi="Arial" w:cs="Arial"/>
          <w:sz w:val="22"/>
          <w:szCs w:val="22"/>
        </w:rPr>
      </w:pPr>
      <w:bookmarkStart w:id="2" w:name="_Hlk46362163"/>
      <w:r w:rsidRPr="00500F4C">
        <w:rPr>
          <w:rFonts w:ascii="Arial" w:hAnsi="Arial" w:cs="Arial"/>
          <w:b/>
          <w:bCs/>
          <w:sz w:val="22"/>
          <w:szCs w:val="22"/>
        </w:rPr>
        <w:t>2.2.3.</w:t>
      </w:r>
      <w:r w:rsidRPr="004116C5">
        <w:rPr>
          <w:rFonts w:ascii="Arial" w:hAnsi="Arial" w:cs="Arial"/>
          <w:sz w:val="22"/>
          <w:szCs w:val="22"/>
        </w:rPr>
        <w:t xml:space="preserve"> </w:t>
      </w:r>
      <w:bookmarkEnd w:id="2"/>
      <w:r w:rsidRPr="004116C5">
        <w:rPr>
          <w:rFonts w:ascii="Arial" w:hAnsi="Arial" w:cs="Arial"/>
          <w:sz w:val="22"/>
          <w:szCs w:val="22"/>
        </w:rPr>
        <w:t>Foi evidenciad</w:t>
      </w:r>
      <w:r w:rsidR="002E5EE7">
        <w:rPr>
          <w:rFonts w:ascii="Arial" w:hAnsi="Arial" w:cs="Arial"/>
          <w:sz w:val="22"/>
          <w:szCs w:val="22"/>
        </w:rPr>
        <w:t>a</w:t>
      </w:r>
      <w:r w:rsidRPr="004116C5">
        <w:rPr>
          <w:rFonts w:ascii="Arial" w:hAnsi="Arial" w:cs="Arial"/>
          <w:sz w:val="22"/>
          <w:szCs w:val="22"/>
        </w:rPr>
        <w:t xml:space="preserve"> no processo a ocorrência de tratativas com os possíveis fornecedores, por parte do órgão/secretaria/entidade,</w:t>
      </w:r>
      <w:r w:rsidR="00E13074" w:rsidRPr="004116C5">
        <w:rPr>
          <w:rFonts w:ascii="Arial" w:hAnsi="Arial" w:cs="Arial"/>
          <w:sz w:val="22"/>
          <w:szCs w:val="22"/>
        </w:rPr>
        <w:t xml:space="preserve"> </w:t>
      </w:r>
      <w:r w:rsidRPr="004116C5">
        <w:rPr>
          <w:rFonts w:ascii="Arial" w:hAnsi="Arial" w:cs="Arial"/>
          <w:sz w:val="22"/>
          <w:szCs w:val="22"/>
        </w:rPr>
        <w:t>no sentido de negociar os preços a serem praticados</w:t>
      </w:r>
      <w:r w:rsidRPr="004116C5">
        <w:rPr>
          <w:rFonts w:ascii="Arial" w:eastAsia="Calibri" w:hAnsi="Arial" w:cs="Arial"/>
          <w:sz w:val="22"/>
          <w:szCs w:val="22"/>
        </w:rPr>
        <w:t>?</w:t>
      </w:r>
    </w:p>
    <w:p w14:paraId="473E1E7A" w14:textId="19460F4D" w:rsidR="002E5EE7" w:rsidRPr="004116C5" w:rsidRDefault="002E5EE7" w:rsidP="002E5EE7">
      <w:pPr>
        <w:pStyle w:val="Corpodetexto"/>
        <w:spacing w:before="120" w:after="120"/>
        <w:jc w:val="both"/>
        <w:rPr>
          <w:rFonts w:ascii="Arial" w:hAnsi="Arial" w:cs="Arial"/>
          <w:sz w:val="22"/>
          <w:szCs w:val="22"/>
        </w:rPr>
      </w:pPr>
      <w:r>
        <w:rPr>
          <w:rFonts w:ascii="Arial" w:hAnsi="Arial" w:cs="Arial"/>
          <w:sz w:val="22"/>
          <w:szCs w:val="22"/>
        </w:rPr>
        <w:t xml:space="preserve">( ) </w:t>
      </w:r>
      <w:r w:rsidRPr="004116C5">
        <w:rPr>
          <w:rFonts w:ascii="Arial" w:hAnsi="Arial" w:cs="Arial"/>
          <w:sz w:val="22"/>
          <w:szCs w:val="22"/>
        </w:rPr>
        <w:t xml:space="preserve">SIM    </w:t>
      </w:r>
      <w:r>
        <w:rPr>
          <w:rFonts w:ascii="Arial" w:hAnsi="Arial" w:cs="Arial"/>
          <w:sz w:val="22"/>
          <w:szCs w:val="22"/>
        </w:rPr>
        <w:t xml:space="preserve">( ) </w:t>
      </w:r>
      <w:r w:rsidRPr="004116C5">
        <w:rPr>
          <w:rFonts w:ascii="Arial" w:hAnsi="Arial" w:cs="Arial"/>
          <w:sz w:val="22"/>
          <w:szCs w:val="22"/>
        </w:rPr>
        <w:t xml:space="preserve">NÃO    </w:t>
      </w:r>
      <w:r>
        <w:rPr>
          <w:rFonts w:ascii="Arial" w:hAnsi="Arial" w:cs="Arial"/>
          <w:sz w:val="22"/>
          <w:szCs w:val="22"/>
        </w:rPr>
        <w:t xml:space="preserve">( ) </w:t>
      </w:r>
      <w:r w:rsidRPr="004116C5">
        <w:rPr>
          <w:rFonts w:ascii="Arial" w:hAnsi="Arial" w:cs="Arial"/>
          <w:sz w:val="22"/>
          <w:szCs w:val="22"/>
        </w:rPr>
        <w:t>NÃO SE APLICA</w:t>
      </w:r>
      <w:r>
        <w:rPr>
          <w:rFonts w:ascii="Arial" w:hAnsi="Arial" w:cs="Arial"/>
          <w:sz w:val="22"/>
          <w:szCs w:val="22"/>
        </w:rPr>
        <w:t xml:space="preserve">    ( ) </w:t>
      </w:r>
      <w:r w:rsidRPr="004116C5">
        <w:rPr>
          <w:rFonts w:ascii="Arial" w:hAnsi="Arial" w:cs="Arial"/>
          <w:sz w:val="22"/>
          <w:szCs w:val="22"/>
        </w:rPr>
        <w:t>NÃO FOI POSSÍVEL AVALIAR</w:t>
      </w:r>
      <w:r w:rsidR="001C1921" w:rsidRPr="004116C5">
        <w:rPr>
          <w:rFonts w:ascii="Arial" w:hAnsi="Arial" w:cs="Arial"/>
          <w:sz w:val="22"/>
          <w:szCs w:val="22"/>
        </w:rPr>
        <w:t>/IDENTIFICAR</w:t>
      </w:r>
    </w:p>
    <w:p w14:paraId="35D41990" w14:textId="7C51313D" w:rsidR="00BD0ACB" w:rsidRPr="004116C5" w:rsidRDefault="00BD0ACB" w:rsidP="004116C5">
      <w:pPr>
        <w:spacing w:before="120" w:after="120" w:line="240" w:lineRule="auto"/>
        <w:jc w:val="both"/>
        <w:rPr>
          <w:rFonts w:ascii="Arial" w:hAnsi="Arial" w:cs="Arial"/>
        </w:rPr>
      </w:pPr>
      <w:r w:rsidRPr="004116C5">
        <w:rPr>
          <w:rFonts w:ascii="Arial" w:hAnsi="Arial" w:cs="Arial"/>
        </w:rPr>
        <w:t>OBS</w:t>
      </w:r>
      <w:r w:rsidR="002E5EE7">
        <w:rPr>
          <w:rFonts w:ascii="Arial" w:hAnsi="Arial" w:cs="Arial"/>
        </w:rPr>
        <w:t xml:space="preserve">.: </w:t>
      </w:r>
    </w:p>
    <w:p w14:paraId="24E57D29" w14:textId="77777777" w:rsidR="00BD0ACB" w:rsidRPr="004116C5" w:rsidRDefault="00BD0ACB" w:rsidP="004116C5">
      <w:pPr>
        <w:pStyle w:val="Corpodetexto"/>
        <w:spacing w:before="120" w:after="120"/>
        <w:rPr>
          <w:rFonts w:ascii="Arial" w:hAnsi="Arial" w:cs="Arial"/>
          <w:sz w:val="22"/>
          <w:szCs w:val="22"/>
        </w:rPr>
      </w:pPr>
    </w:p>
    <w:p w14:paraId="12FF4B30" w14:textId="77777777" w:rsidR="00BD0ACB" w:rsidRPr="004116C5" w:rsidRDefault="00BD0ACB" w:rsidP="004116C5">
      <w:pPr>
        <w:pStyle w:val="Corpodetexto"/>
        <w:spacing w:before="120" w:after="120"/>
        <w:jc w:val="both"/>
        <w:rPr>
          <w:rFonts w:ascii="Arial" w:hAnsi="Arial" w:cs="Arial"/>
          <w:sz w:val="22"/>
          <w:szCs w:val="22"/>
        </w:rPr>
      </w:pPr>
      <w:r w:rsidRPr="002E5EE7">
        <w:rPr>
          <w:rFonts w:ascii="Arial" w:hAnsi="Arial" w:cs="Arial"/>
          <w:b/>
          <w:bCs/>
          <w:sz w:val="22"/>
          <w:szCs w:val="22"/>
        </w:rPr>
        <w:t>2.2.4.</w:t>
      </w:r>
      <w:r w:rsidRPr="004116C5">
        <w:rPr>
          <w:rFonts w:ascii="Arial" w:hAnsi="Arial" w:cs="Arial"/>
          <w:sz w:val="22"/>
          <w:szCs w:val="22"/>
        </w:rPr>
        <w:t xml:space="preserve"> Quanto à escolha do fornecedor, restou evidenciada </w:t>
      </w:r>
      <w:r w:rsidRPr="002E5EE7">
        <w:rPr>
          <w:rFonts w:ascii="Arial" w:hAnsi="Arial" w:cs="Arial"/>
          <w:bCs/>
          <w:sz w:val="22"/>
          <w:szCs w:val="22"/>
        </w:rPr>
        <w:t>no processo a capacidade</w:t>
      </w:r>
      <w:r w:rsidRPr="004116C5">
        <w:rPr>
          <w:rFonts w:ascii="Arial" w:hAnsi="Arial" w:cs="Arial"/>
          <w:sz w:val="22"/>
          <w:szCs w:val="22"/>
        </w:rPr>
        <w:t xml:space="preserve"> jurídico operacional para cumprimento do objeto da contratação?</w:t>
      </w:r>
    </w:p>
    <w:p w14:paraId="06BFA03D" w14:textId="77777777" w:rsidR="001C1921" w:rsidRPr="004116C5" w:rsidRDefault="001C1921" w:rsidP="001C1921">
      <w:pPr>
        <w:pStyle w:val="Corpodetexto"/>
        <w:spacing w:before="120" w:after="120"/>
        <w:jc w:val="both"/>
        <w:rPr>
          <w:rFonts w:ascii="Arial" w:hAnsi="Arial" w:cs="Arial"/>
          <w:sz w:val="22"/>
          <w:szCs w:val="22"/>
        </w:rPr>
      </w:pPr>
      <w:r>
        <w:rPr>
          <w:rFonts w:ascii="Arial" w:hAnsi="Arial" w:cs="Arial"/>
          <w:sz w:val="22"/>
          <w:szCs w:val="22"/>
        </w:rPr>
        <w:t xml:space="preserve">( ) </w:t>
      </w:r>
      <w:r w:rsidRPr="004116C5">
        <w:rPr>
          <w:rFonts w:ascii="Arial" w:hAnsi="Arial" w:cs="Arial"/>
          <w:sz w:val="22"/>
          <w:szCs w:val="22"/>
        </w:rPr>
        <w:t xml:space="preserve">SIM    </w:t>
      </w:r>
      <w:r>
        <w:rPr>
          <w:rFonts w:ascii="Arial" w:hAnsi="Arial" w:cs="Arial"/>
          <w:sz w:val="22"/>
          <w:szCs w:val="22"/>
        </w:rPr>
        <w:t xml:space="preserve">( ) </w:t>
      </w:r>
      <w:r w:rsidRPr="004116C5">
        <w:rPr>
          <w:rFonts w:ascii="Arial" w:hAnsi="Arial" w:cs="Arial"/>
          <w:sz w:val="22"/>
          <w:szCs w:val="22"/>
        </w:rPr>
        <w:t xml:space="preserve">NÃO    </w:t>
      </w:r>
      <w:r>
        <w:rPr>
          <w:rFonts w:ascii="Arial" w:hAnsi="Arial" w:cs="Arial"/>
          <w:sz w:val="22"/>
          <w:szCs w:val="22"/>
        </w:rPr>
        <w:t xml:space="preserve">( ) </w:t>
      </w:r>
      <w:r w:rsidRPr="004116C5">
        <w:rPr>
          <w:rFonts w:ascii="Arial" w:hAnsi="Arial" w:cs="Arial"/>
          <w:sz w:val="22"/>
          <w:szCs w:val="22"/>
        </w:rPr>
        <w:t>NÃO SE APLICA</w:t>
      </w:r>
      <w:r>
        <w:rPr>
          <w:rFonts w:ascii="Arial" w:hAnsi="Arial" w:cs="Arial"/>
          <w:sz w:val="22"/>
          <w:szCs w:val="22"/>
        </w:rPr>
        <w:t xml:space="preserve">    ( ) </w:t>
      </w:r>
      <w:r w:rsidRPr="004116C5">
        <w:rPr>
          <w:rFonts w:ascii="Arial" w:hAnsi="Arial" w:cs="Arial"/>
          <w:sz w:val="22"/>
          <w:szCs w:val="22"/>
        </w:rPr>
        <w:t>NÃO FOI POSSÍVEL AVALIAR/IDENTIFICAR</w:t>
      </w:r>
    </w:p>
    <w:p w14:paraId="0072EDAD" w14:textId="49100DA5" w:rsidR="001C1921" w:rsidRDefault="001C1921" w:rsidP="001C1921">
      <w:pPr>
        <w:spacing w:before="120" w:after="120" w:line="240" w:lineRule="auto"/>
        <w:jc w:val="both"/>
        <w:rPr>
          <w:rFonts w:ascii="Arial" w:hAnsi="Arial" w:cs="Arial"/>
        </w:rPr>
      </w:pPr>
      <w:r w:rsidRPr="004116C5">
        <w:rPr>
          <w:rFonts w:ascii="Arial" w:hAnsi="Arial" w:cs="Arial"/>
        </w:rPr>
        <w:t>OBS</w:t>
      </w:r>
      <w:r>
        <w:rPr>
          <w:rFonts w:ascii="Arial" w:hAnsi="Arial" w:cs="Arial"/>
        </w:rPr>
        <w:t xml:space="preserve">.: </w:t>
      </w:r>
    </w:p>
    <w:p w14:paraId="07E84BCF" w14:textId="77777777" w:rsidR="001C1921" w:rsidRPr="004116C5" w:rsidRDefault="001C1921" w:rsidP="001C1921">
      <w:pPr>
        <w:spacing w:before="120" w:after="120" w:line="240" w:lineRule="auto"/>
        <w:jc w:val="both"/>
        <w:rPr>
          <w:rFonts w:ascii="Arial" w:hAnsi="Arial" w:cs="Arial"/>
        </w:rPr>
      </w:pPr>
    </w:p>
    <w:p w14:paraId="01937AB4" w14:textId="44763CC5" w:rsidR="00BD0ACB" w:rsidRPr="004116C5" w:rsidRDefault="00BD0ACB" w:rsidP="004116C5">
      <w:pPr>
        <w:pStyle w:val="Corpodetexto"/>
        <w:spacing w:before="120" w:after="120"/>
        <w:jc w:val="both"/>
        <w:rPr>
          <w:rFonts w:ascii="Arial" w:hAnsi="Arial" w:cs="Arial"/>
          <w:sz w:val="22"/>
          <w:szCs w:val="22"/>
        </w:rPr>
      </w:pPr>
      <w:r w:rsidRPr="001C1921">
        <w:rPr>
          <w:rFonts w:ascii="Arial" w:hAnsi="Arial" w:cs="Arial"/>
          <w:b/>
          <w:bCs/>
          <w:sz w:val="22"/>
          <w:szCs w:val="22"/>
        </w:rPr>
        <w:t>2.2.5.</w:t>
      </w:r>
      <w:r w:rsidRPr="004116C5">
        <w:rPr>
          <w:rFonts w:ascii="Arial" w:hAnsi="Arial" w:cs="Arial"/>
          <w:sz w:val="22"/>
          <w:szCs w:val="22"/>
        </w:rPr>
        <w:t xml:space="preserve"> Foram identificados riscos pela CGE quanto ao fornecedor escolhido, no tocante à sua capacidade operacional e financeira ou de inexecução contratual?</w:t>
      </w:r>
    </w:p>
    <w:p w14:paraId="28D95F74" w14:textId="77777777" w:rsidR="000C0107" w:rsidRPr="004116C5" w:rsidRDefault="000C0107" w:rsidP="000C0107">
      <w:pPr>
        <w:pStyle w:val="Corpodetexto"/>
        <w:spacing w:before="120" w:after="120"/>
        <w:jc w:val="both"/>
        <w:rPr>
          <w:rFonts w:ascii="Arial" w:hAnsi="Arial" w:cs="Arial"/>
          <w:sz w:val="22"/>
          <w:szCs w:val="22"/>
        </w:rPr>
      </w:pPr>
      <w:r>
        <w:rPr>
          <w:rFonts w:ascii="Arial" w:hAnsi="Arial" w:cs="Arial"/>
          <w:sz w:val="22"/>
          <w:szCs w:val="22"/>
        </w:rPr>
        <w:t xml:space="preserve">( ) </w:t>
      </w:r>
      <w:r w:rsidRPr="004116C5">
        <w:rPr>
          <w:rFonts w:ascii="Arial" w:hAnsi="Arial" w:cs="Arial"/>
          <w:sz w:val="22"/>
          <w:szCs w:val="22"/>
        </w:rPr>
        <w:t xml:space="preserve">SIM    </w:t>
      </w:r>
      <w:r>
        <w:rPr>
          <w:rFonts w:ascii="Arial" w:hAnsi="Arial" w:cs="Arial"/>
          <w:sz w:val="22"/>
          <w:szCs w:val="22"/>
        </w:rPr>
        <w:t xml:space="preserve">( ) </w:t>
      </w:r>
      <w:r w:rsidRPr="004116C5">
        <w:rPr>
          <w:rFonts w:ascii="Arial" w:hAnsi="Arial" w:cs="Arial"/>
          <w:sz w:val="22"/>
          <w:szCs w:val="22"/>
        </w:rPr>
        <w:t xml:space="preserve">NÃO    </w:t>
      </w:r>
      <w:r>
        <w:rPr>
          <w:rFonts w:ascii="Arial" w:hAnsi="Arial" w:cs="Arial"/>
          <w:sz w:val="22"/>
          <w:szCs w:val="22"/>
        </w:rPr>
        <w:t xml:space="preserve">( ) </w:t>
      </w:r>
      <w:r w:rsidRPr="004116C5">
        <w:rPr>
          <w:rFonts w:ascii="Arial" w:hAnsi="Arial" w:cs="Arial"/>
          <w:sz w:val="22"/>
          <w:szCs w:val="22"/>
        </w:rPr>
        <w:t>NÃO SE APLICA</w:t>
      </w:r>
      <w:r>
        <w:rPr>
          <w:rFonts w:ascii="Arial" w:hAnsi="Arial" w:cs="Arial"/>
          <w:sz w:val="22"/>
          <w:szCs w:val="22"/>
        </w:rPr>
        <w:t xml:space="preserve">    ( ) </w:t>
      </w:r>
      <w:r w:rsidRPr="004116C5">
        <w:rPr>
          <w:rFonts w:ascii="Arial" w:hAnsi="Arial" w:cs="Arial"/>
          <w:sz w:val="22"/>
          <w:szCs w:val="22"/>
        </w:rPr>
        <w:t>NÃO FOI POSSÍVEL AVALIAR/IDENTIFICAR</w:t>
      </w:r>
    </w:p>
    <w:p w14:paraId="362FA1C2" w14:textId="6942C634" w:rsidR="000C0107" w:rsidRDefault="000C0107" w:rsidP="000C0107">
      <w:pPr>
        <w:spacing w:before="120" w:after="120" w:line="240" w:lineRule="auto"/>
        <w:jc w:val="both"/>
        <w:rPr>
          <w:rFonts w:ascii="Arial" w:hAnsi="Arial" w:cs="Arial"/>
        </w:rPr>
      </w:pPr>
      <w:r w:rsidRPr="004116C5">
        <w:rPr>
          <w:rFonts w:ascii="Arial" w:hAnsi="Arial" w:cs="Arial"/>
        </w:rPr>
        <w:t>OBS</w:t>
      </w:r>
      <w:r>
        <w:rPr>
          <w:rFonts w:ascii="Arial" w:hAnsi="Arial" w:cs="Arial"/>
        </w:rPr>
        <w:t xml:space="preserve">.: </w:t>
      </w:r>
    </w:p>
    <w:p w14:paraId="41BAAC0E" w14:textId="77777777" w:rsidR="000C0107" w:rsidRPr="004116C5" w:rsidRDefault="000C0107" w:rsidP="000C0107">
      <w:pPr>
        <w:spacing w:before="120" w:after="120" w:line="240" w:lineRule="auto"/>
        <w:jc w:val="both"/>
        <w:rPr>
          <w:rFonts w:ascii="Arial" w:hAnsi="Arial" w:cs="Arial"/>
        </w:rPr>
      </w:pPr>
    </w:p>
    <w:p w14:paraId="37A4B883" w14:textId="77777777" w:rsidR="00BD0ACB" w:rsidRPr="004116C5" w:rsidRDefault="00BD0ACB" w:rsidP="004116C5">
      <w:pPr>
        <w:spacing w:before="120" w:after="120" w:line="240" w:lineRule="auto"/>
        <w:ind w:right="113"/>
        <w:jc w:val="center"/>
        <w:rPr>
          <w:rFonts w:ascii="Arial" w:hAnsi="Arial" w:cs="Arial"/>
          <w:b/>
          <w:bCs/>
        </w:rPr>
      </w:pPr>
      <w:bookmarkStart w:id="3" w:name="_Hlk65775769"/>
      <w:r w:rsidRPr="004116C5">
        <w:rPr>
          <w:rFonts w:ascii="Arial" w:hAnsi="Arial" w:cs="Arial"/>
          <w:b/>
          <w:bCs/>
          <w:highlight w:val="lightGray"/>
        </w:rPr>
        <w:lastRenderedPageBreak/>
        <w:t>2.3. JUSTIFICATIVA DE PREÇOS</w:t>
      </w:r>
    </w:p>
    <w:bookmarkEnd w:id="3"/>
    <w:p w14:paraId="45474651" w14:textId="316775E5" w:rsidR="00BD0ACB" w:rsidRDefault="00BD0ACB" w:rsidP="004116C5">
      <w:pPr>
        <w:pStyle w:val="Corpodetexto"/>
        <w:spacing w:before="120" w:after="120"/>
        <w:jc w:val="both"/>
        <w:rPr>
          <w:rFonts w:ascii="Arial" w:hAnsi="Arial" w:cs="Arial"/>
          <w:sz w:val="22"/>
          <w:szCs w:val="22"/>
        </w:rPr>
      </w:pPr>
      <w:r w:rsidRPr="000C0107">
        <w:rPr>
          <w:rFonts w:ascii="Arial" w:hAnsi="Arial" w:cs="Arial"/>
          <w:b/>
          <w:bCs/>
          <w:sz w:val="22"/>
          <w:szCs w:val="22"/>
        </w:rPr>
        <w:t>2.3.1.</w:t>
      </w:r>
      <w:r w:rsidRPr="004116C5">
        <w:rPr>
          <w:rFonts w:ascii="Arial" w:hAnsi="Arial" w:cs="Arial"/>
          <w:sz w:val="22"/>
          <w:szCs w:val="22"/>
        </w:rPr>
        <w:t xml:space="preserve"> Há no processo indicativo de que o preço praticado não é compatível com os preços de mercado em condições normais? </w:t>
      </w:r>
    </w:p>
    <w:p w14:paraId="705715C9" w14:textId="77777777" w:rsidR="000C0107" w:rsidRPr="004116C5" w:rsidRDefault="000C0107" w:rsidP="000C0107">
      <w:pPr>
        <w:pStyle w:val="Corpodetexto"/>
        <w:spacing w:before="120" w:after="120"/>
        <w:jc w:val="both"/>
        <w:rPr>
          <w:rFonts w:ascii="Arial" w:hAnsi="Arial" w:cs="Arial"/>
          <w:sz w:val="22"/>
          <w:szCs w:val="22"/>
        </w:rPr>
      </w:pPr>
      <w:r>
        <w:rPr>
          <w:rFonts w:ascii="Arial" w:hAnsi="Arial" w:cs="Arial"/>
          <w:sz w:val="22"/>
          <w:szCs w:val="22"/>
        </w:rPr>
        <w:t xml:space="preserve">( ) </w:t>
      </w:r>
      <w:r w:rsidRPr="004116C5">
        <w:rPr>
          <w:rFonts w:ascii="Arial" w:hAnsi="Arial" w:cs="Arial"/>
          <w:sz w:val="22"/>
          <w:szCs w:val="22"/>
        </w:rPr>
        <w:t xml:space="preserve">SIM    </w:t>
      </w:r>
      <w:r>
        <w:rPr>
          <w:rFonts w:ascii="Arial" w:hAnsi="Arial" w:cs="Arial"/>
          <w:sz w:val="22"/>
          <w:szCs w:val="22"/>
        </w:rPr>
        <w:t xml:space="preserve">( ) </w:t>
      </w:r>
      <w:r w:rsidRPr="004116C5">
        <w:rPr>
          <w:rFonts w:ascii="Arial" w:hAnsi="Arial" w:cs="Arial"/>
          <w:sz w:val="22"/>
          <w:szCs w:val="22"/>
        </w:rPr>
        <w:t xml:space="preserve">NÃO    </w:t>
      </w:r>
      <w:r>
        <w:rPr>
          <w:rFonts w:ascii="Arial" w:hAnsi="Arial" w:cs="Arial"/>
          <w:sz w:val="22"/>
          <w:szCs w:val="22"/>
        </w:rPr>
        <w:t xml:space="preserve">( ) </w:t>
      </w:r>
      <w:r w:rsidRPr="004116C5">
        <w:rPr>
          <w:rFonts w:ascii="Arial" w:hAnsi="Arial" w:cs="Arial"/>
          <w:sz w:val="22"/>
          <w:szCs w:val="22"/>
        </w:rPr>
        <w:t>NÃO SE APLICA</w:t>
      </w:r>
      <w:r>
        <w:rPr>
          <w:rFonts w:ascii="Arial" w:hAnsi="Arial" w:cs="Arial"/>
          <w:sz w:val="22"/>
          <w:szCs w:val="22"/>
        </w:rPr>
        <w:t xml:space="preserve">    ( ) </w:t>
      </w:r>
      <w:r w:rsidRPr="004116C5">
        <w:rPr>
          <w:rFonts w:ascii="Arial" w:hAnsi="Arial" w:cs="Arial"/>
          <w:sz w:val="22"/>
          <w:szCs w:val="22"/>
        </w:rPr>
        <w:t>NÃO FOI POSSÍVEL AVALIAR/IDENTIFICAR</w:t>
      </w:r>
    </w:p>
    <w:p w14:paraId="57EBB116" w14:textId="77777777" w:rsidR="000C0107" w:rsidRPr="004116C5" w:rsidRDefault="000C0107" w:rsidP="000C0107">
      <w:pPr>
        <w:spacing w:before="120" w:after="120" w:line="240" w:lineRule="auto"/>
        <w:jc w:val="both"/>
        <w:rPr>
          <w:rFonts w:ascii="Arial" w:hAnsi="Arial" w:cs="Arial"/>
        </w:rPr>
      </w:pPr>
      <w:r w:rsidRPr="004116C5">
        <w:rPr>
          <w:rFonts w:ascii="Arial" w:hAnsi="Arial" w:cs="Arial"/>
        </w:rPr>
        <w:t>OBS</w:t>
      </w:r>
      <w:r>
        <w:rPr>
          <w:rFonts w:ascii="Arial" w:hAnsi="Arial" w:cs="Arial"/>
        </w:rPr>
        <w:t xml:space="preserve">.: </w:t>
      </w:r>
    </w:p>
    <w:p w14:paraId="69229FBD" w14:textId="77777777" w:rsidR="000C0107" w:rsidRPr="004116C5" w:rsidRDefault="000C0107" w:rsidP="004116C5">
      <w:pPr>
        <w:pStyle w:val="Corpodetexto"/>
        <w:spacing w:before="120" w:after="120"/>
        <w:jc w:val="both"/>
        <w:rPr>
          <w:rFonts w:ascii="Arial" w:hAnsi="Arial" w:cs="Arial"/>
          <w:sz w:val="22"/>
          <w:szCs w:val="22"/>
        </w:rPr>
      </w:pPr>
    </w:p>
    <w:p w14:paraId="06853D38" w14:textId="4464A05F" w:rsidR="00BD0ACB" w:rsidRDefault="00BD0ACB" w:rsidP="004116C5">
      <w:pPr>
        <w:pStyle w:val="Corpodetexto"/>
        <w:spacing w:before="120" w:after="120"/>
        <w:jc w:val="both"/>
        <w:rPr>
          <w:rFonts w:ascii="Arial" w:hAnsi="Arial" w:cs="Arial"/>
          <w:sz w:val="22"/>
          <w:szCs w:val="22"/>
        </w:rPr>
      </w:pPr>
      <w:r w:rsidRPr="000C0107">
        <w:rPr>
          <w:rFonts w:ascii="Arial" w:hAnsi="Arial" w:cs="Arial"/>
          <w:b/>
          <w:bCs/>
          <w:sz w:val="22"/>
          <w:szCs w:val="22"/>
        </w:rPr>
        <w:t>2.3.2.</w:t>
      </w:r>
      <w:r w:rsidRPr="004116C5">
        <w:rPr>
          <w:rFonts w:ascii="Arial" w:hAnsi="Arial" w:cs="Arial"/>
          <w:sz w:val="22"/>
          <w:szCs w:val="22"/>
        </w:rPr>
        <w:t xml:space="preserve"> Caso haja no processo pesquisas de preço junto a fornecedores, com a finalidade de justificar preço de mercado</w:t>
      </w:r>
      <w:r w:rsidR="000E7CCC">
        <w:rPr>
          <w:rFonts w:ascii="Arial" w:hAnsi="Arial" w:cs="Arial"/>
          <w:sz w:val="22"/>
          <w:szCs w:val="22"/>
        </w:rPr>
        <w:t xml:space="preserve"> (</w:t>
      </w:r>
      <w:r w:rsidRPr="004116C5">
        <w:rPr>
          <w:rFonts w:ascii="Arial" w:hAnsi="Arial" w:cs="Arial"/>
          <w:sz w:val="22"/>
          <w:szCs w:val="22"/>
        </w:rPr>
        <w:t xml:space="preserve">nos documentos dispostos no </w:t>
      </w:r>
      <w:r w:rsidRPr="004116C5">
        <w:rPr>
          <w:rFonts w:ascii="Arial" w:hAnsi="Arial" w:cs="Arial"/>
          <w:b/>
          <w:sz w:val="22"/>
          <w:szCs w:val="22"/>
        </w:rPr>
        <w:t>Passo 6</w:t>
      </w:r>
      <w:r w:rsidRPr="004116C5">
        <w:rPr>
          <w:rFonts w:ascii="Arial" w:hAnsi="Arial" w:cs="Arial"/>
          <w:sz w:val="22"/>
          <w:szCs w:val="22"/>
        </w:rPr>
        <w:t xml:space="preserve"> do </w:t>
      </w:r>
      <w:r w:rsidRPr="00607246">
        <w:rPr>
          <w:rFonts w:ascii="Arial" w:hAnsi="Arial" w:cs="Arial"/>
          <w:i/>
          <w:sz w:val="22"/>
          <w:szCs w:val="22"/>
        </w:rPr>
        <w:t>checklist</w:t>
      </w:r>
      <w:r w:rsidRPr="004116C5">
        <w:rPr>
          <w:rFonts w:ascii="Arial" w:hAnsi="Arial" w:cs="Arial"/>
          <w:sz w:val="22"/>
          <w:szCs w:val="22"/>
        </w:rPr>
        <w:t xml:space="preserve"> processual</w:t>
      </w:r>
      <w:r w:rsidR="000E7CCC">
        <w:rPr>
          <w:rFonts w:ascii="Arial" w:hAnsi="Arial" w:cs="Arial"/>
          <w:sz w:val="22"/>
          <w:szCs w:val="22"/>
        </w:rPr>
        <w:t>)</w:t>
      </w:r>
      <w:r w:rsidRPr="004116C5">
        <w:rPr>
          <w:rFonts w:ascii="Arial" w:hAnsi="Arial" w:cs="Arial"/>
          <w:sz w:val="22"/>
          <w:szCs w:val="22"/>
        </w:rPr>
        <w:t>, é possível identificar alguma inconformidade nas referidas propostas/pesquisas apresentadas?</w:t>
      </w:r>
    </w:p>
    <w:p w14:paraId="1B24C0E5" w14:textId="294AD054" w:rsidR="00692409" w:rsidRPr="004116C5" w:rsidRDefault="00692409" w:rsidP="00692409">
      <w:pPr>
        <w:pStyle w:val="Corpodetexto"/>
        <w:spacing w:before="120" w:after="120"/>
        <w:jc w:val="both"/>
        <w:rPr>
          <w:rFonts w:ascii="Arial" w:hAnsi="Arial" w:cs="Arial"/>
          <w:sz w:val="22"/>
          <w:szCs w:val="22"/>
        </w:rPr>
      </w:pPr>
      <w:r>
        <w:rPr>
          <w:rFonts w:ascii="Arial" w:hAnsi="Arial" w:cs="Arial"/>
          <w:sz w:val="22"/>
          <w:szCs w:val="22"/>
        </w:rPr>
        <w:t xml:space="preserve">( ) </w:t>
      </w:r>
      <w:r w:rsidRPr="004116C5">
        <w:rPr>
          <w:rFonts w:ascii="Arial" w:hAnsi="Arial" w:cs="Arial"/>
          <w:sz w:val="22"/>
          <w:szCs w:val="22"/>
        </w:rPr>
        <w:t xml:space="preserve">SIM    </w:t>
      </w:r>
      <w:r>
        <w:rPr>
          <w:rFonts w:ascii="Arial" w:hAnsi="Arial" w:cs="Arial"/>
          <w:sz w:val="22"/>
          <w:szCs w:val="22"/>
        </w:rPr>
        <w:t xml:space="preserve">( ) </w:t>
      </w:r>
      <w:r w:rsidRPr="004116C5">
        <w:rPr>
          <w:rFonts w:ascii="Arial" w:hAnsi="Arial" w:cs="Arial"/>
          <w:sz w:val="22"/>
          <w:szCs w:val="22"/>
        </w:rPr>
        <w:t xml:space="preserve">NÃO    </w:t>
      </w:r>
      <w:r>
        <w:rPr>
          <w:rFonts w:ascii="Arial" w:hAnsi="Arial" w:cs="Arial"/>
          <w:sz w:val="22"/>
          <w:szCs w:val="22"/>
        </w:rPr>
        <w:t xml:space="preserve">( ) </w:t>
      </w:r>
      <w:r w:rsidRPr="004116C5">
        <w:rPr>
          <w:rFonts w:ascii="Arial" w:hAnsi="Arial" w:cs="Arial"/>
          <w:sz w:val="22"/>
          <w:szCs w:val="22"/>
        </w:rPr>
        <w:t>NÃO SE APLICA</w:t>
      </w:r>
    </w:p>
    <w:p w14:paraId="6C08D11A" w14:textId="01BE1A57" w:rsidR="00692409" w:rsidRDefault="00692409" w:rsidP="00692409">
      <w:pPr>
        <w:spacing w:before="120" w:after="120" w:line="240" w:lineRule="auto"/>
        <w:jc w:val="both"/>
        <w:rPr>
          <w:rFonts w:ascii="Arial" w:hAnsi="Arial" w:cs="Arial"/>
        </w:rPr>
      </w:pPr>
      <w:r w:rsidRPr="004116C5">
        <w:rPr>
          <w:rFonts w:ascii="Arial" w:hAnsi="Arial" w:cs="Arial"/>
        </w:rPr>
        <w:t>OBS</w:t>
      </w:r>
      <w:r>
        <w:rPr>
          <w:rFonts w:ascii="Arial" w:hAnsi="Arial" w:cs="Arial"/>
        </w:rPr>
        <w:t xml:space="preserve">.: </w:t>
      </w:r>
    </w:p>
    <w:p w14:paraId="7505366C" w14:textId="77777777" w:rsidR="00692409" w:rsidRPr="004116C5" w:rsidRDefault="00692409" w:rsidP="00692409">
      <w:pPr>
        <w:spacing w:before="120" w:after="120" w:line="240" w:lineRule="auto"/>
        <w:jc w:val="both"/>
        <w:rPr>
          <w:rFonts w:ascii="Arial" w:hAnsi="Arial" w:cs="Arial"/>
        </w:rPr>
      </w:pPr>
    </w:p>
    <w:p w14:paraId="7E749A30" w14:textId="77777777" w:rsidR="00BD0ACB" w:rsidRPr="004116C5" w:rsidRDefault="00BD0ACB" w:rsidP="004116C5">
      <w:pPr>
        <w:pStyle w:val="Corpodetexto"/>
        <w:spacing w:before="120" w:after="120"/>
        <w:jc w:val="center"/>
        <w:rPr>
          <w:rFonts w:ascii="Arial" w:hAnsi="Arial" w:cs="Arial"/>
          <w:b/>
          <w:bCs/>
          <w:iCs/>
          <w:sz w:val="22"/>
          <w:szCs w:val="22"/>
        </w:rPr>
      </w:pPr>
      <w:bookmarkStart w:id="4" w:name="_Hlk65775679"/>
      <w:r w:rsidRPr="004116C5">
        <w:rPr>
          <w:rFonts w:ascii="Arial" w:hAnsi="Arial" w:cs="Arial"/>
          <w:b/>
          <w:bCs/>
          <w:sz w:val="22"/>
          <w:szCs w:val="22"/>
          <w:highlight w:val="lightGray"/>
        </w:rPr>
        <w:t>2.4. LOGÍSTICA DE ENTREGA</w:t>
      </w:r>
    </w:p>
    <w:bookmarkEnd w:id="4"/>
    <w:p w14:paraId="5A4C14E1" w14:textId="23B4B1A6" w:rsidR="00BD0ACB" w:rsidRDefault="00BD0ACB" w:rsidP="004116C5">
      <w:pPr>
        <w:spacing w:before="120" w:after="120" w:line="240" w:lineRule="auto"/>
        <w:jc w:val="both"/>
        <w:rPr>
          <w:rFonts w:ascii="Arial" w:hAnsi="Arial" w:cs="Arial"/>
        </w:rPr>
      </w:pPr>
      <w:r w:rsidRPr="00692409">
        <w:rPr>
          <w:rFonts w:ascii="Arial" w:hAnsi="Arial" w:cs="Arial"/>
          <w:b/>
          <w:bCs/>
        </w:rPr>
        <w:t>2.4.1.</w:t>
      </w:r>
      <w:r w:rsidRPr="004116C5">
        <w:rPr>
          <w:rFonts w:ascii="Arial" w:hAnsi="Arial" w:cs="Arial"/>
        </w:rPr>
        <w:t xml:space="preserve"> Os prazos definidos para a aquisição dos insumos ou de execução do</w:t>
      </w:r>
      <w:r w:rsidRPr="004116C5">
        <w:rPr>
          <w:rFonts w:ascii="Arial" w:hAnsi="Arial" w:cs="Arial"/>
          <w:spacing w:val="-5"/>
        </w:rPr>
        <w:t xml:space="preserve">s serviços </w:t>
      </w:r>
      <w:r w:rsidRPr="004116C5">
        <w:rPr>
          <w:rFonts w:ascii="Arial" w:hAnsi="Arial" w:cs="Arial"/>
        </w:rPr>
        <w:t xml:space="preserve">são compatíveis com a urgência da situação, a fim de evitar aquisições e serviços intempestivos (após </w:t>
      </w:r>
      <w:r w:rsidR="007B15DB" w:rsidRPr="004116C5">
        <w:rPr>
          <w:rFonts w:ascii="Arial" w:hAnsi="Arial" w:cs="Arial"/>
        </w:rPr>
        <w:t>a passagem do surto da COVID-19</w:t>
      </w:r>
      <w:r w:rsidRPr="004116C5">
        <w:rPr>
          <w:rFonts w:ascii="Arial" w:hAnsi="Arial" w:cs="Arial"/>
        </w:rPr>
        <w:t xml:space="preserve">)? </w:t>
      </w:r>
    </w:p>
    <w:p w14:paraId="0D8AA3AA" w14:textId="3B128C22" w:rsidR="00652ED3" w:rsidRPr="004116C5" w:rsidRDefault="00652ED3" w:rsidP="00652ED3">
      <w:pPr>
        <w:pStyle w:val="Corpodetexto"/>
        <w:spacing w:before="120" w:after="120"/>
        <w:jc w:val="both"/>
        <w:rPr>
          <w:rFonts w:ascii="Arial" w:hAnsi="Arial" w:cs="Arial"/>
          <w:sz w:val="22"/>
          <w:szCs w:val="22"/>
        </w:rPr>
      </w:pPr>
      <w:r>
        <w:rPr>
          <w:rFonts w:ascii="Arial" w:hAnsi="Arial" w:cs="Arial"/>
          <w:sz w:val="22"/>
          <w:szCs w:val="22"/>
        </w:rPr>
        <w:t xml:space="preserve">( ) </w:t>
      </w:r>
      <w:r w:rsidRPr="004116C5">
        <w:rPr>
          <w:rFonts w:ascii="Arial" w:hAnsi="Arial" w:cs="Arial"/>
          <w:sz w:val="22"/>
          <w:szCs w:val="22"/>
        </w:rPr>
        <w:t xml:space="preserve">SIM    </w:t>
      </w:r>
      <w:r>
        <w:rPr>
          <w:rFonts w:ascii="Arial" w:hAnsi="Arial" w:cs="Arial"/>
          <w:sz w:val="22"/>
          <w:szCs w:val="22"/>
        </w:rPr>
        <w:t xml:space="preserve">( ) </w:t>
      </w:r>
      <w:r w:rsidRPr="004116C5">
        <w:rPr>
          <w:rFonts w:ascii="Arial" w:hAnsi="Arial" w:cs="Arial"/>
          <w:sz w:val="22"/>
          <w:szCs w:val="22"/>
        </w:rPr>
        <w:t xml:space="preserve">NÃO    </w:t>
      </w:r>
      <w:r>
        <w:rPr>
          <w:rFonts w:ascii="Arial" w:hAnsi="Arial" w:cs="Arial"/>
          <w:sz w:val="22"/>
          <w:szCs w:val="22"/>
        </w:rPr>
        <w:t xml:space="preserve">( ) </w:t>
      </w:r>
      <w:r w:rsidRPr="004116C5">
        <w:rPr>
          <w:rFonts w:ascii="Arial" w:hAnsi="Arial" w:cs="Arial"/>
          <w:sz w:val="22"/>
          <w:szCs w:val="22"/>
        </w:rPr>
        <w:t>NÃO FOI POSSÍVEL AVALIAR/IDENTIFICAR</w:t>
      </w:r>
    </w:p>
    <w:p w14:paraId="1AB55F37" w14:textId="77777777" w:rsidR="00652ED3" w:rsidRPr="004116C5" w:rsidRDefault="00652ED3" w:rsidP="00652ED3">
      <w:pPr>
        <w:spacing w:before="120" w:after="120" w:line="240" w:lineRule="auto"/>
        <w:jc w:val="both"/>
        <w:rPr>
          <w:rFonts w:ascii="Arial" w:hAnsi="Arial" w:cs="Arial"/>
        </w:rPr>
      </w:pPr>
      <w:r w:rsidRPr="004116C5">
        <w:rPr>
          <w:rFonts w:ascii="Arial" w:hAnsi="Arial" w:cs="Arial"/>
        </w:rPr>
        <w:t>OBS</w:t>
      </w:r>
      <w:r>
        <w:rPr>
          <w:rFonts w:ascii="Arial" w:hAnsi="Arial" w:cs="Arial"/>
        </w:rPr>
        <w:t xml:space="preserve">.: </w:t>
      </w:r>
    </w:p>
    <w:p w14:paraId="660FF72F" w14:textId="77777777" w:rsidR="00652ED3" w:rsidRPr="004116C5" w:rsidRDefault="00652ED3" w:rsidP="004116C5">
      <w:pPr>
        <w:spacing w:before="120" w:after="120" w:line="240" w:lineRule="auto"/>
        <w:jc w:val="both"/>
        <w:rPr>
          <w:rFonts w:ascii="Arial" w:hAnsi="Arial" w:cs="Arial"/>
        </w:rPr>
      </w:pPr>
    </w:p>
    <w:p w14:paraId="0E27484E" w14:textId="06A9E8BC" w:rsidR="00BD0ACB" w:rsidRDefault="00BD0ACB" w:rsidP="004116C5">
      <w:pPr>
        <w:pStyle w:val="Corpodetexto"/>
        <w:spacing w:before="120" w:after="120"/>
        <w:jc w:val="both"/>
        <w:rPr>
          <w:rFonts w:ascii="Arial" w:eastAsia="Calibri" w:hAnsi="Arial" w:cs="Arial"/>
          <w:sz w:val="22"/>
          <w:szCs w:val="22"/>
        </w:rPr>
      </w:pPr>
      <w:r w:rsidRPr="00BF76B2">
        <w:rPr>
          <w:rFonts w:ascii="Arial" w:hAnsi="Arial" w:cs="Arial"/>
          <w:b/>
          <w:bCs/>
          <w:sz w:val="22"/>
          <w:szCs w:val="22"/>
        </w:rPr>
        <w:t>2.4.2.</w:t>
      </w:r>
      <w:r w:rsidR="00BF76B2">
        <w:rPr>
          <w:rFonts w:ascii="Arial" w:eastAsia="Calibri" w:hAnsi="Arial" w:cs="Arial"/>
          <w:sz w:val="22"/>
          <w:szCs w:val="22"/>
        </w:rPr>
        <w:t xml:space="preserve"> </w:t>
      </w:r>
      <w:r w:rsidRPr="004116C5">
        <w:rPr>
          <w:rFonts w:ascii="Arial" w:eastAsia="Calibri" w:hAnsi="Arial" w:cs="Arial"/>
          <w:sz w:val="22"/>
          <w:szCs w:val="22"/>
        </w:rPr>
        <w:t xml:space="preserve">Consta do processo a forma como serão entregues os bens ou serviços, os locais de entrega/recebimento, a forma de fiscalização dos contratos e a indicação do responsável ou ainda, comissão de recebimento, com conhecimento técnico para a correta conferência e certificação, de preferência condicionando o aceite à emissão de </w:t>
      </w:r>
      <w:r w:rsidRPr="004116C5">
        <w:rPr>
          <w:rFonts w:ascii="Arial" w:eastAsia="Calibri" w:hAnsi="Arial" w:cs="Arial"/>
          <w:b/>
          <w:sz w:val="22"/>
          <w:szCs w:val="22"/>
        </w:rPr>
        <w:t>laudo técnico</w:t>
      </w:r>
      <w:r w:rsidRPr="004116C5">
        <w:rPr>
          <w:rFonts w:ascii="Arial" w:eastAsia="Calibri" w:hAnsi="Arial" w:cs="Arial"/>
          <w:sz w:val="22"/>
          <w:szCs w:val="22"/>
        </w:rPr>
        <w:t xml:space="preserve">, em cada local de entrega/recebimento do objeto contratado, a fim de evitar pagamento de bem ou serviço que não atenda às necessidades do Estado, ou de objeto não entregue ou serviço não executado? </w:t>
      </w:r>
    </w:p>
    <w:p w14:paraId="1E7F2F8D" w14:textId="77777777" w:rsidR="004415A5" w:rsidRDefault="004415A5" w:rsidP="004415A5">
      <w:pPr>
        <w:pStyle w:val="Corpodetexto"/>
        <w:spacing w:before="120" w:after="120"/>
        <w:jc w:val="both"/>
        <w:rPr>
          <w:rFonts w:ascii="Arial" w:hAnsi="Arial" w:cs="Arial"/>
          <w:sz w:val="22"/>
          <w:szCs w:val="22"/>
        </w:rPr>
      </w:pPr>
      <w:r>
        <w:rPr>
          <w:rFonts w:ascii="Arial" w:hAnsi="Arial" w:cs="Arial"/>
          <w:sz w:val="22"/>
          <w:szCs w:val="22"/>
        </w:rPr>
        <w:t xml:space="preserve">( ) </w:t>
      </w:r>
      <w:r w:rsidRPr="004116C5">
        <w:rPr>
          <w:rFonts w:ascii="Arial" w:hAnsi="Arial" w:cs="Arial"/>
          <w:sz w:val="22"/>
          <w:szCs w:val="22"/>
        </w:rPr>
        <w:t>SIM</w:t>
      </w:r>
    </w:p>
    <w:p w14:paraId="57C782A8" w14:textId="77777777" w:rsidR="009407FF" w:rsidRDefault="009407FF" w:rsidP="009407FF">
      <w:pPr>
        <w:pStyle w:val="Corpodetexto"/>
        <w:spacing w:before="120" w:after="120"/>
        <w:jc w:val="both"/>
        <w:rPr>
          <w:rFonts w:ascii="Arial" w:hAnsi="Arial" w:cs="Arial"/>
          <w:sz w:val="22"/>
          <w:szCs w:val="22"/>
        </w:rPr>
      </w:pPr>
      <w:r>
        <w:rPr>
          <w:rFonts w:ascii="Arial" w:hAnsi="Arial" w:cs="Arial"/>
          <w:sz w:val="22"/>
          <w:szCs w:val="22"/>
        </w:rPr>
        <w:t xml:space="preserve">( ) </w:t>
      </w:r>
      <w:r w:rsidRPr="004116C5">
        <w:rPr>
          <w:rFonts w:ascii="Arial" w:hAnsi="Arial" w:cs="Arial"/>
          <w:sz w:val="22"/>
          <w:szCs w:val="22"/>
        </w:rPr>
        <w:t>NÃO</w:t>
      </w:r>
      <w:r>
        <w:rPr>
          <w:rFonts w:ascii="Arial" w:hAnsi="Arial" w:cs="Arial"/>
          <w:sz w:val="22"/>
          <w:szCs w:val="22"/>
        </w:rPr>
        <w:t xml:space="preserve"> </w:t>
      </w:r>
      <w:r w:rsidRPr="004116C5">
        <w:rPr>
          <w:rFonts w:ascii="Arial" w:hAnsi="Arial" w:cs="Arial"/>
          <w:sz w:val="22"/>
          <w:szCs w:val="22"/>
        </w:rPr>
        <w:t>(vide OBS.)</w:t>
      </w:r>
    </w:p>
    <w:p w14:paraId="02C6CD1D" w14:textId="6C138739" w:rsidR="004415A5" w:rsidRDefault="004415A5" w:rsidP="004415A5">
      <w:pPr>
        <w:pStyle w:val="Corpodetexto"/>
        <w:spacing w:before="120" w:after="120"/>
        <w:jc w:val="both"/>
        <w:rPr>
          <w:rFonts w:ascii="Arial" w:hAnsi="Arial" w:cs="Arial"/>
          <w:sz w:val="22"/>
          <w:szCs w:val="22"/>
        </w:rPr>
      </w:pPr>
      <w:r>
        <w:rPr>
          <w:rFonts w:ascii="Arial" w:hAnsi="Arial" w:cs="Arial"/>
          <w:sz w:val="22"/>
          <w:szCs w:val="22"/>
        </w:rPr>
        <w:t>( ) PARCIALMENTE</w:t>
      </w:r>
      <w:r w:rsidR="006C4FF4">
        <w:rPr>
          <w:rFonts w:ascii="Arial" w:hAnsi="Arial" w:cs="Arial"/>
          <w:sz w:val="22"/>
          <w:szCs w:val="22"/>
        </w:rPr>
        <w:t xml:space="preserve"> </w:t>
      </w:r>
      <w:r w:rsidR="006C4FF4" w:rsidRPr="004116C5">
        <w:rPr>
          <w:rFonts w:ascii="Arial" w:hAnsi="Arial" w:cs="Arial"/>
          <w:sz w:val="22"/>
          <w:szCs w:val="22"/>
        </w:rPr>
        <w:t>(vide OBS.)</w:t>
      </w:r>
    </w:p>
    <w:p w14:paraId="4B8DC277" w14:textId="2DE9B601" w:rsidR="004415A5" w:rsidRPr="004116C5" w:rsidRDefault="004415A5" w:rsidP="004415A5">
      <w:pPr>
        <w:pStyle w:val="Corpodetexto"/>
        <w:spacing w:before="120" w:after="120"/>
        <w:jc w:val="both"/>
        <w:rPr>
          <w:rFonts w:ascii="Arial" w:hAnsi="Arial" w:cs="Arial"/>
          <w:sz w:val="22"/>
          <w:szCs w:val="22"/>
        </w:rPr>
      </w:pPr>
      <w:r>
        <w:rPr>
          <w:rFonts w:ascii="Arial" w:hAnsi="Arial" w:cs="Arial"/>
          <w:sz w:val="22"/>
          <w:szCs w:val="22"/>
        </w:rPr>
        <w:t xml:space="preserve">( ) </w:t>
      </w:r>
      <w:r w:rsidRPr="004116C5">
        <w:rPr>
          <w:rFonts w:ascii="Arial" w:hAnsi="Arial" w:cs="Arial"/>
          <w:sz w:val="22"/>
          <w:szCs w:val="22"/>
        </w:rPr>
        <w:t>NÃO FOI POSSÍVEL AVALIAR/IDENTIFICAR</w:t>
      </w:r>
      <w:r w:rsidR="006C4FF4">
        <w:rPr>
          <w:rFonts w:ascii="Arial" w:hAnsi="Arial" w:cs="Arial"/>
          <w:sz w:val="22"/>
          <w:szCs w:val="22"/>
        </w:rPr>
        <w:t xml:space="preserve"> </w:t>
      </w:r>
      <w:r w:rsidR="006C4FF4" w:rsidRPr="004116C5">
        <w:rPr>
          <w:rFonts w:ascii="Arial" w:hAnsi="Arial" w:cs="Arial"/>
          <w:sz w:val="22"/>
          <w:szCs w:val="22"/>
        </w:rPr>
        <w:t>(vide OBS.)</w:t>
      </w:r>
    </w:p>
    <w:p w14:paraId="2E46AFD8" w14:textId="75F7BD5F" w:rsidR="00BD0ACB" w:rsidRDefault="00BD0ACB" w:rsidP="004116C5">
      <w:pPr>
        <w:spacing w:before="120" w:after="120" w:line="240" w:lineRule="auto"/>
        <w:jc w:val="both"/>
        <w:rPr>
          <w:rFonts w:ascii="Arial" w:hAnsi="Arial" w:cs="Arial"/>
        </w:rPr>
      </w:pPr>
      <w:r w:rsidRPr="00DC66C3">
        <w:rPr>
          <w:rFonts w:ascii="Arial" w:hAnsi="Arial" w:cs="Arial"/>
        </w:rPr>
        <w:t xml:space="preserve">OBS.: </w:t>
      </w:r>
      <w:r w:rsidR="00472077" w:rsidRPr="00DC66C3">
        <w:rPr>
          <w:rFonts w:ascii="Arial" w:hAnsi="Arial" w:cs="Arial"/>
        </w:rPr>
        <w:t xml:space="preserve">Não constam nos autos a forma de fiscalização dos contratos, bem como a orientação de haver </w:t>
      </w:r>
      <w:r w:rsidR="00405583" w:rsidRPr="00DC66C3">
        <w:rPr>
          <w:rFonts w:ascii="Arial" w:hAnsi="Arial" w:cs="Arial"/>
        </w:rPr>
        <w:t xml:space="preserve">designação de </w:t>
      </w:r>
      <w:r w:rsidR="00472077" w:rsidRPr="00DC66C3">
        <w:rPr>
          <w:rFonts w:ascii="Arial" w:hAnsi="Arial" w:cs="Arial"/>
        </w:rPr>
        <w:t>comissão de recebimento do objeto, com conhecimento técnico para a correta conferência e certificação, de preferência condicionando o aceite à emissão de laudo técnico. Recomenda-se a inclusão.</w:t>
      </w:r>
    </w:p>
    <w:p w14:paraId="3C28C9D7" w14:textId="4E17D51C" w:rsidR="006D4CEE" w:rsidRPr="004116C5" w:rsidRDefault="006D4CEE" w:rsidP="004116C5">
      <w:pPr>
        <w:spacing w:before="120" w:after="120" w:line="240" w:lineRule="auto"/>
        <w:jc w:val="both"/>
        <w:rPr>
          <w:rFonts w:ascii="Arial" w:hAnsi="Arial" w:cs="Arial"/>
        </w:rPr>
      </w:pPr>
    </w:p>
    <w:p w14:paraId="68D4C490" w14:textId="1302D259" w:rsidR="00BD0ACB" w:rsidRDefault="00BD0ACB" w:rsidP="004116C5">
      <w:pPr>
        <w:pStyle w:val="Corpodetexto"/>
        <w:spacing w:before="120" w:after="120"/>
        <w:jc w:val="both"/>
        <w:rPr>
          <w:rFonts w:ascii="Arial" w:eastAsia="Calibri" w:hAnsi="Arial" w:cs="Arial"/>
          <w:sz w:val="22"/>
          <w:szCs w:val="22"/>
        </w:rPr>
      </w:pPr>
      <w:r w:rsidRPr="006D4CEE">
        <w:rPr>
          <w:rFonts w:ascii="Arial" w:hAnsi="Arial" w:cs="Arial"/>
          <w:b/>
          <w:bCs/>
          <w:sz w:val="22"/>
          <w:szCs w:val="22"/>
        </w:rPr>
        <w:t>2.4.3.</w:t>
      </w:r>
      <w:r w:rsidR="007D7E84" w:rsidRPr="004116C5">
        <w:rPr>
          <w:rFonts w:ascii="Arial" w:hAnsi="Arial" w:cs="Arial"/>
          <w:sz w:val="22"/>
          <w:szCs w:val="22"/>
        </w:rPr>
        <w:t xml:space="preserve"> </w:t>
      </w:r>
      <w:r w:rsidRPr="004116C5">
        <w:rPr>
          <w:rFonts w:ascii="Arial" w:eastAsia="Calibri" w:hAnsi="Arial" w:cs="Arial"/>
          <w:sz w:val="22"/>
          <w:szCs w:val="22"/>
        </w:rPr>
        <w:t>Caso haja risco ou possibilidade de entrega de material ou equipamento inservível, defeituoso ou de má qualidade, há no termo de referência ou no contrato/instrumento congênere formas de minimizar esse risco?</w:t>
      </w:r>
    </w:p>
    <w:p w14:paraId="0F0FCDF2" w14:textId="77777777" w:rsidR="0076404C" w:rsidRDefault="0076404C" w:rsidP="0076404C">
      <w:pPr>
        <w:pStyle w:val="Corpodetexto"/>
        <w:spacing w:before="120" w:after="120"/>
        <w:jc w:val="both"/>
        <w:rPr>
          <w:rFonts w:ascii="Arial" w:hAnsi="Arial" w:cs="Arial"/>
          <w:sz w:val="22"/>
          <w:szCs w:val="22"/>
        </w:rPr>
      </w:pPr>
      <w:r>
        <w:rPr>
          <w:rFonts w:ascii="Arial" w:hAnsi="Arial" w:cs="Arial"/>
          <w:sz w:val="22"/>
          <w:szCs w:val="22"/>
        </w:rPr>
        <w:t xml:space="preserve">( ) </w:t>
      </w:r>
      <w:r w:rsidRPr="004116C5">
        <w:rPr>
          <w:rFonts w:ascii="Arial" w:hAnsi="Arial" w:cs="Arial"/>
          <w:sz w:val="22"/>
          <w:szCs w:val="22"/>
        </w:rPr>
        <w:t>SIM</w:t>
      </w:r>
    </w:p>
    <w:p w14:paraId="220261FB" w14:textId="77777777" w:rsidR="009407FF" w:rsidRDefault="009407FF" w:rsidP="009407FF">
      <w:pPr>
        <w:pStyle w:val="Corpodetexto"/>
        <w:spacing w:before="120" w:after="120"/>
        <w:jc w:val="both"/>
        <w:rPr>
          <w:rFonts w:ascii="Arial" w:hAnsi="Arial" w:cs="Arial"/>
          <w:sz w:val="22"/>
          <w:szCs w:val="22"/>
        </w:rPr>
      </w:pPr>
      <w:r>
        <w:rPr>
          <w:rFonts w:ascii="Arial" w:hAnsi="Arial" w:cs="Arial"/>
          <w:sz w:val="22"/>
          <w:szCs w:val="22"/>
        </w:rPr>
        <w:t xml:space="preserve">( ) </w:t>
      </w:r>
      <w:r w:rsidRPr="004116C5">
        <w:rPr>
          <w:rFonts w:ascii="Arial" w:hAnsi="Arial" w:cs="Arial"/>
          <w:sz w:val="22"/>
          <w:szCs w:val="22"/>
        </w:rPr>
        <w:t>NÃO</w:t>
      </w:r>
    </w:p>
    <w:p w14:paraId="6C5C6440" w14:textId="77777777" w:rsidR="0076404C" w:rsidRDefault="0076404C" w:rsidP="0076404C">
      <w:pPr>
        <w:pStyle w:val="Corpodetexto"/>
        <w:spacing w:before="120" w:after="120"/>
        <w:jc w:val="both"/>
        <w:rPr>
          <w:rFonts w:ascii="Arial" w:hAnsi="Arial" w:cs="Arial"/>
          <w:sz w:val="22"/>
          <w:szCs w:val="22"/>
        </w:rPr>
      </w:pPr>
      <w:r>
        <w:rPr>
          <w:rFonts w:ascii="Arial" w:hAnsi="Arial" w:cs="Arial"/>
          <w:sz w:val="22"/>
          <w:szCs w:val="22"/>
        </w:rPr>
        <w:t xml:space="preserve">( ) PARCIALMENTE </w:t>
      </w:r>
      <w:r w:rsidRPr="004116C5">
        <w:rPr>
          <w:rFonts w:ascii="Arial" w:hAnsi="Arial" w:cs="Arial"/>
          <w:sz w:val="22"/>
          <w:szCs w:val="22"/>
        </w:rPr>
        <w:t>(vide OBS.)</w:t>
      </w:r>
    </w:p>
    <w:p w14:paraId="2F6F9D1A" w14:textId="77777777" w:rsidR="0076404C" w:rsidRPr="004116C5" w:rsidRDefault="0076404C" w:rsidP="0076404C">
      <w:pPr>
        <w:pStyle w:val="Corpodetexto"/>
        <w:spacing w:before="120" w:after="120"/>
        <w:jc w:val="both"/>
        <w:rPr>
          <w:rFonts w:ascii="Arial" w:hAnsi="Arial" w:cs="Arial"/>
          <w:sz w:val="22"/>
          <w:szCs w:val="22"/>
        </w:rPr>
      </w:pPr>
      <w:r>
        <w:rPr>
          <w:rFonts w:ascii="Arial" w:hAnsi="Arial" w:cs="Arial"/>
          <w:sz w:val="22"/>
          <w:szCs w:val="22"/>
        </w:rPr>
        <w:t xml:space="preserve">( ) </w:t>
      </w:r>
      <w:r w:rsidRPr="004116C5">
        <w:rPr>
          <w:rFonts w:ascii="Arial" w:hAnsi="Arial" w:cs="Arial"/>
          <w:sz w:val="22"/>
          <w:szCs w:val="22"/>
        </w:rPr>
        <w:t>NÃO FOI POSSÍVEL AVALIAR/IDENTIFICAR</w:t>
      </w:r>
      <w:r>
        <w:rPr>
          <w:rFonts w:ascii="Arial" w:hAnsi="Arial" w:cs="Arial"/>
          <w:sz w:val="22"/>
          <w:szCs w:val="22"/>
        </w:rPr>
        <w:t xml:space="preserve"> </w:t>
      </w:r>
      <w:r w:rsidRPr="004116C5">
        <w:rPr>
          <w:rFonts w:ascii="Arial" w:hAnsi="Arial" w:cs="Arial"/>
          <w:sz w:val="22"/>
          <w:szCs w:val="22"/>
        </w:rPr>
        <w:t>(vide OBS.)</w:t>
      </w:r>
    </w:p>
    <w:p w14:paraId="44B92D68" w14:textId="55361201" w:rsidR="0076404C" w:rsidRPr="004116C5" w:rsidRDefault="009407FF" w:rsidP="004116C5">
      <w:pPr>
        <w:pStyle w:val="Corpodetexto"/>
        <w:spacing w:before="120" w:after="120"/>
        <w:jc w:val="both"/>
        <w:rPr>
          <w:rFonts w:ascii="Arial" w:eastAsia="Calibri" w:hAnsi="Arial" w:cs="Arial"/>
          <w:sz w:val="22"/>
          <w:szCs w:val="22"/>
        </w:rPr>
      </w:pPr>
      <w:r>
        <w:rPr>
          <w:rFonts w:ascii="Arial" w:hAnsi="Arial" w:cs="Arial"/>
          <w:sz w:val="22"/>
          <w:szCs w:val="22"/>
        </w:rPr>
        <w:lastRenderedPageBreak/>
        <w:t xml:space="preserve">( ) </w:t>
      </w:r>
      <w:r w:rsidRPr="004116C5">
        <w:rPr>
          <w:rFonts w:ascii="Arial" w:hAnsi="Arial" w:cs="Arial"/>
          <w:sz w:val="22"/>
          <w:szCs w:val="22"/>
        </w:rPr>
        <w:t>NÃO SE APLICA</w:t>
      </w:r>
    </w:p>
    <w:p w14:paraId="1C8A8510" w14:textId="4AA2F21A" w:rsidR="00BD0ACB" w:rsidRPr="004116C5" w:rsidRDefault="00A22A0B" w:rsidP="004116C5">
      <w:pPr>
        <w:pStyle w:val="Corpodetexto"/>
        <w:spacing w:before="120" w:after="120"/>
        <w:jc w:val="both"/>
        <w:rPr>
          <w:rFonts w:ascii="Arial" w:hAnsi="Arial" w:cs="Arial"/>
          <w:sz w:val="22"/>
          <w:szCs w:val="22"/>
        </w:rPr>
      </w:pPr>
      <w:r w:rsidRPr="004116C5">
        <w:rPr>
          <w:rFonts w:ascii="Arial" w:hAnsi="Arial" w:cs="Arial"/>
          <w:sz w:val="22"/>
          <w:szCs w:val="22"/>
        </w:rPr>
        <w:t xml:space="preserve">OBS.: </w:t>
      </w:r>
    </w:p>
    <w:p w14:paraId="091F70E3" w14:textId="77777777" w:rsidR="00A22A0B" w:rsidRPr="004116C5" w:rsidRDefault="00A22A0B" w:rsidP="004116C5">
      <w:pPr>
        <w:pStyle w:val="Corpodetexto"/>
        <w:spacing w:before="120" w:after="120"/>
        <w:jc w:val="both"/>
        <w:rPr>
          <w:rFonts w:ascii="Arial" w:hAnsi="Arial" w:cs="Arial"/>
          <w:sz w:val="22"/>
          <w:szCs w:val="22"/>
        </w:rPr>
      </w:pPr>
    </w:p>
    <w:p w14:paraId="163A5F2D" w14:textId="77777777" w:rsidR="00BD0ACB" w:rsidRPr="004116C5" w:rsidRDefault="00BD0ACB" w:rsidP="004116C5">
      <w:pPr>
        <w:pStyle w:val="PargrafodaLista"/>
        <w:numPr>
          <w:ilvl w:val="0"/>
          <w:numId w:val="22"/>
        </w:numPr>
        <w:spacing w:before="120" w:after="120"/>
        <w:ind w:left="0" w:right="113" w:firstLine="426"/>
        <w:jc w:val="center"/>
        <w:rPr>
          <w:rFonts w:ascii="Arial" w:hAnsi="Arial" w:cs="Arial"/>
          <w:b/>
          <w:bCs/>
          <w:highlight w:val="lightGray"/>
        </w:rPr>
      </w:pPr>
      <w:r w:rsidRPr="004116C5">
        <w:rPr>
          <w:rFonts w:ascii="Arial" w:hAnsi="Arial" w:cs="Arial"/>
          <w:b/>
          <w:bCs/>
          <w:highlight w:val="lightGray"/>
        </w:rPr>
        <w:t>SÍNTESE DA ANÁLISE</w:t>
      </w:r>
    </w:p>
    <w:p w14:paraId="5862095A" w14:textId="77777777" w:rsidR="00BD0ACB" w:rsidRPr="004116C5" w:rsidRDefault="00BD0ACB" w:rsidP="004116C5">
      <w:pPr>
        <w:spacing w:before="120" w:after="120" w:line="240" w:lineRule="auto"/>
        <w:ind w:right="113"/>
        <w:jc w:val="center"/>
        <w:rPr>
          <w:rFonts w:ascii="Arial" w:hAnsi="Arial" w:cs="Arial"/>
          <w:b/>
          <w:bCs/>
        </w:rPr>
      </w:pPr>
    </w:p>
    <w:p w14:paraId="440DB0E4" w14:textId="76C0E1B2" w:rsidR="00BD0ACB" w:rsidRPr="004116C5" w:rsidRDefault="00BD0ACB" w:rsidP="004116C5">
      <w:pPr>
        <w:spacing w:before="120" w:after="120" w:line="240" w:lineRule="auto"/>
        <w:rPr>
          <w:rFonts w:ascii="Arial" w:hAnsi="Arial" w:cs="Arial"/>
        </w:rPr>
      </w:pPr>
      <w:r w:rsidRPr="004116C5">
        <w:rPr>
          <w:rFonts w:ascii="Arial" w:hAnsi="Arial" w:cs="Arial"/>
          <w:b/>
          <w:u w:val="single"/>
        </w:rPr>
        <w:t>PROCESSO</w:t>
      </w:r>
      <w:r w:rsidRPr="004116C5">
        <w:rPr>
          <w:rFonts w:ascii="Arial" w:hAnsi="Arial" w:cs="Arial"/>
          <w:bCs/>
        </w:rPr>
        <w:t>:</w:t>
      </w:r>
      <w:r w:rsidR="009407FF">
        <w:rPr>
          <w:rFonts w:ascii="Arial" w:hAnsi="Arial" w:cs="Arial"/>
          <w:bCs/>
        </w:rPr>
        <w:t xml:space="preserve"> </w:t>
      </w:r>
    </w:p>
    <w:p w14:paraId="5C47E395" w14:textId="77777777" w:rsidR="00BD0ACB" w:rsidRPr="004116C5" w:rsidRDefault="00BD0ACB" w:rsidP="009407FF">
      <w:pPr>
        <w:pStyle w:val="Corpodetexto"/>
        <w:spacing w:before="120" w:after="120"/>
        <w:rPr>
          <w:rFonts w:ascii="Arial" w:hAnsi="Arial" w:cs="Arial"/>
          <w:b/>
          <w:sz w:val="22"/>
          <w:szCs w:val="22"/>
          <w:u w:val="single"/>
        </w:rPr>
      </w:pPr>
    </w:p>
    <w:p w14:paraId="4CF2B347" w14:textId="77777777" w:rsidR="00BD0ACB" w:rsidRPr="004116C5" w:rsidRDefault="00BD0ACB" w:rsidP="004116C5">
      <w:pPr>
        <w:pStyle w:val="Corpodetexto"/>
        <w:spacing w:before="120" w:after="120"/>
        <w:ind w:right="214"/>
        <w:jc w:val="both"/>
        <w:rPr>
          <w:rFonts w:ascii="Arial" w:hAnsi="Arial" w:cs="Arial"/>
          <w:b/>
          <w:sz w:val="22"/>
          <w:szCs w:val="22"/>
        </w:rPr>
      </w:pPr>
      <w:r w:rsidRPr="004116C5">
        <w:rPr>
          <w:rFonts w:ascii="Arial" w:hAnsi="Arial" w:cs="Arial"/>
          <w:b/>
          <w:sz w:val="22"/>
          <w:szCs w:val="22"/>
        </w:rPr>
        <w:t xml:space="preserve">3.1.QUANTO À </w:t>
      </w:r>
      <w:hyperlink r:id="rId11" w:history="1">
        <w:r w:rsidRPr="004116C5">
          <w:rPr>
            <w:rStyle w:val="Hyperlink"/>
            <w:rFonts w:ascii="Arial" w:hAnsi="Arial" w:cs="Arial"/>
            <w:b/>
            <w:color w:val="auto"/>
            <w:sz w:val="22"/>
            <w:szCs w:val="22"/>
          </w:rPr>
          <w:t>INSTRUÇÃO PROCESSUAL</w:t>
        </w:r>
      </w:hyperlink>
      <w:r w:rsidRPr="004116C5">
        <w:rPr>
          <w:rFonts w:ascii="Arial" w:hAnsi="Arial" w:cs="Arial"/>
          <w:b/>
          <w:sz w:val="22"/>
          <w:szCs w:val="22"/>
        </w:rPr>
        <w:t>:</w:t>
      </w:r>
    </w:p>
    <w:p w14:paraId="15D49711" w14:textId="07851110" w:rsidR="00BD0ACB" w:rsidRDefault="009407FF" w:rsidP="004116C5">
      <w:pPr>
        <w:spacing w:before="120" w:after="120" w:line="240" w:lineRule="auto"/>
        <w:jc w:val="both"/>
        <w:rPr>
          <w:rFonts w:ascii="Arial" w:hAnsi="Arial" w:cs="Arial"/>
        </w:rPr>
      </w:pPr>
      <w:r>
        <w:rPr>
          <w:rFonts w:ascii="Arial" w:hAnsi="Arial" w:cs="Arial"/>
          <w:b/>
          <w:bCs/>
        </w:rPr>
        <w:t>Passo x:</w:t>
      </w:r>
      <w:r w:rsidRPr="009407FF">
        <w:rPr>
          <w:rFonts w:ascii="Arial" w:hAnsi="Arial" w:cs="Arial"/>
        </w:rPr>
        <w:t xml:space="preserve"> </w:t>
      </w:r>
    </w:p>
    <w:p w14:paraId="16EC361B" w14:textId="77777777" w:rsidR="00D27B2D" w:rsidRPr="009407FF" w:rsidRDefault="00D27B2D" w:rsidP="004116C5">
      <w:pPr>
        <w:spacing w:before="120" w:after="120" w:line="240" w:lineRule="auto"/>
        <w:jc w:val="both"/>
        <w:rPr>
          <w:rFonts w:ascii="Arial" w:hAnsi="Arial" w:cs="Arial"/>
        </w:rPr>
      </w:pPr>
    </w:p>
    <w:p w14:paraId="7D9FA9B5" w14:textId="60614AA9" w:rsidR="00D27B2D" w:rsidRDefault="00D27B2D" w:rsidP="00D27B2D">
      <w:pPr>
        <w:spacing w:before="120" w:after="120" w:line="240" w:lineRule="auto"/>
        <w:jc w:val="both"/>
        <w:rPr>
          <w:rFonts w:ascii="Arial" w:hAnsi="Arial" w:cs="Arial"/>
        </w:rPr>
      </w:pPr>
      <w:r w:rsidRPr="00D27B2D">
        <w:rPr>
          <w:rFonts w:ascii="Arial" w:hAnsi="Arial" w:cs="Arial"/>
        </w:rPr>
        <w:t xml:space="preserve">Os passos citados como “A INCLUIR” no </w:t>
      </w:r>
      <w:r w:rsidRPr="00607246">
        <w:rPr>
          <w:rFonts w:ascii="Arial" w:hAnsi="Arial" w:cs="Arial"/>
          <w:i/>
        </w:rPr>
        <w:t>checklist</w:t>
      </w:r>
      <w:r w:rsidRPr="00D27B2D">
        <w:rPr>
          <w:rFonts w:ascii="Arial" w:hAnsi="Arial" w:cs="Arial"/>
        </w:rPr>
        <w:t xml:space="preserve"> de instrução processual referem-se a documentos ou procedimentos a serem incluídos em momento oportuno</w:t>
      </w:r>
      <w:r>
        <w:rPr>
          <w:rFonts w:ascii="Arial" w:hAnsi="Arial" w:cs="Arial"/>
        </w:rPr>
        <w:t>.</w:t>
      </w:r>
    </w:p>
    <w:p w14:paraId="5FCD74A5" w14:textId="77777777" w:rsidR="00BD0ACB" w:rsidRPr="004116C5" w:rsidRDefault="00BD0ACB" w:rsidP="004116C5">
      <w:pPr>
        <w:pStyle w:val="Corpodetexto"/>
        <w:spacing w:before="120" w:after="120"/>
        <w:ind w:right="214"/>
        <w:jc w:val="both"/>
        <w:rPr>
          <w:rFonts w:ascii="Arial" w:hAnsi="Arial" w:cs="Arial"/>
          <w:b/>
          <w:bCs/>
          <w:sz w:val="22"/>
          <w:szCs w:val="22"/>
        </w:rPr>
      </w:pPr>
    </w:p>
    <w:p w14:paraId="6800B9E0" w14:textId="77777777" w:rsidR="00BD0ACB" w:rsidRPr="004116C5" w:rsidRDefault="00BD0ACB" w:rsidP="004116C5">
      <w:pPr>
        <w:pStyle w:val="Corpodetexto"/>
        <w:numPr>
          <w:ilvl w:val="1"/>
          <w:numId w:val="22"/>
        </w:numPr>
        <w:spacing w:before="120" w:after="120"/>
        <w:ind w:left="0" w:right="214" w:firstLine="0"/>
        <w:jc w:val="both"/>
        <w:rPr>
          <w:rFonts w:ascii="Arial" w:hAnsi="Arial" w:cs="Arial"/>
          <w:b/>
          <w:sz w:val="22"/>
          <w:szCs w:val="22"/>
        </w:rPr>
      </w:pPr>
      <w:r w:rsidRPr="004116C5">
        <w:rPr>
          <w:rFonts w:ascii="Arial" w:hAnsi="Arial" w:cs="Arial"/>
          <w:b/>
          <w:sz w:val="22"/>
          <w:szCs w:val="22"/>
        </w:rPr>
        <w:t xml:space="preserve">QUANTO AOS PRINCIPAIS RISCOS E FORMAS DE MITIGAÇÃO DOS </w:t>
      </w:r>
      <w:hyperlink r:id="rId12" w:history="1">
        <w:r w:rsidRPr="004116C5">
          <w:rPr>
            <w:rStyle w:val="Hyperlink"/>
            <w:rFonts w:ascii="Arial" w:hAnsi="Arial" w:cs="Arial"/>
            <w:b/>
            <w:color w:val="auto"/>
            <w:sz w:val="22"/>
            <w:szCs w:val="22"/>
          </w:rPr>
          <w:t>RISCOS IDENTIFICADOS:</w:t>
        </w:r>
      </w:hyperlink>
    </w:p>
    <w:p w14:paraId="7EE7C1B4" w14:textId="77777777" w:rsidR="00BD0ACB" w:rsidRPr="004116C5" w:rsidRDefault="00BD0ACB" w:rsidP="004116C5">
      <w:pPr>
        <w:spacing w:before="120" w:after="120" w:line="240" w:lineRule="auto"/>
        <w:jc w:val="both"/>
        <w:rPr>
          <w:rFonts w:ascii="Arial" w:hAnsi="Arial" w:cs="Arial"/>
          <w:bCs/>
        </w:rPr>
      </w:pPr>
    </w:p>
    <w:p w14:paraId="23F5D843" w14:textId="339AE3FD" w:rsidR="00BD0ACB" w:rsidRDefault="00BD0ACB" w:rsidP="00756F5A">
      <w:pPr>
        <w:spacing w:before="120" w:after="120" w:line="240" w:lineRule="auto"/>
        <w:jc w:val="both"/>
        <w:rPr>
          <w:rFonts w:ascii="Arial" w:hAnsi="Arial" w:cs="Arial"/>
        </w:rPr>
      </w:pPr>
      <w:r w:rsidRPr="004116C5">
        <w:rPr>
          <w:rFonts w:ascii="Arial" w:hAnsi="Arial" w:cs="Arial"/>
          <w:b/>
          <w:bCs/>
        </w:rPr>
        <w:t xml:space="preserve">Subitem </w:t>
      </w:r>
      <w:r w:rsidR="009C626D" w:rsidRPr="004116C5">
        <w:rPr>
          <w:rFonts w:ascii="Arial" w:hAnsi="Arial" w:cs="Arial"/>
          <w:b/>
          <w:bCs/>
        </w:rPr>
        <w:t>xxx</w:t>
      </w:r>
      <w:r w:rsidR="00756F5A">
        <w:rPr>
          <w:rFonts w:ascii="Arial" w:hAnsi="Arial" w:cs="Arial"/>
          <w:b/>
          <w:bCs/>
        </w:rPr>
        <w:t>:</w:t>
      </w:r>
      <w:r w:rsidR="00756F5A" w:rsidRPr="00756F5A">
        <w:rPr>
          <w:rFonts w:ascii="Arial" w:hAnsi="Arial" w:cs="Arial"/>
        </w:rPr>
        <w:t xml:space="preserve"> </w:t>
      </w:r>
    </w:p>
    <w:p w14:paraId="582941B7" w14:textId="41CAFD65" w:rsidR="00756F5A" w:rsidRDefault="00756F5A" w:rsidP="00756F5A">
      <w:pPr>
        <w:spacing w:before="120" w:after="120" w:line="240" w:lineRule="auto"/>
        <w:jc w:val="both"/>
        <w:rPr>
          <w:rFonts w:ascii="Arial" w:hAnsi="Arial" w:cs="Arial"/>
        </w:rPr>
      </w:pPr>
    </w:p>
    <w:p w14:paraId="0E88005E" w14:textId="5DC5BEC5" w:rsidR="004F75E8" w:rsidRPr="00020BC9" w:rsidRDefault="004F75E8" w:rsidP="009C626D">
      <w:pPr>
        <w:tabs>
          <w:tab w:val="left" w:pos="4786"/>
        </w:tabs>
        <w:spacing w:after="0" w:line="240" w:lineRule="auto"/>
        <w:ind w:left="851" w:right="2835"/>
        <w:rPr>
          <w:rFonts w:ascii="Arial" w:hAnsi="Arial" w:cs="Arial"/>
        </w:rPr>
      </w:pPr>
    </w:p>
    <w:sectPr w:rsidR="004F75E8" w:rsidRPr="00020BC9" w:rsidSect="00447EA7">
      <w:headerReference w:type="default" r:id="rId13"/>
      <w:footerReference w:type="default" r:id="rId14"/>
      <w:headerReference w:type="first" r:id="rId15"/>
      <w:pgSz w:w="11906" w:h="16838"/>
      <w:pgMar w:top="1417" w:right="1274" w:bottom="993"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BAE0A" w16cex:dateUtc="2021-03-04T22:05:00Z"/>
  <w16cex:commentExtensible w16cex:durableId="23EBAE6E" w16cex:dateUtc="2021-03-04T22:07:00Z"/>
  <w16cex:commentExtensible w16cex:durableId="23EB9FAA" w16cex:dateUtc="2021-03-04T21:04:00Z"/>
  <w16cex:commentExtensible w16cex:durableId="23EBB03F" w16cex:dateUtc="2021-03-04T22:15:00Z"/>
  <w16cex:commentExtensible w16cex:durableId="23EBA340" w16cex:dateUtc="2021-03-04T21:19:00Z"/>
  <w16cex:commentExtensible w16cex:durableId="23EBBD03" w16cex:dateUtc="2021-03-04T23:09:00Z"/>
  <w16cex:commentExtensible w16cex:durableId="23EBBBA2" w16cex:dateUtc="2021-03-04T23: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BE3A0CE" w16cid:durableId="23F0F767"/>
  <w16cid:commentId w16cid:paraId="07677180" w16cid:durableId="23EBAE0A"/>
  <w16cid:commentId w16cid:paraId="6D0DBF79" w16cid:durableId="23EBAE6E"/>
  <w16cid:commentId w16cid:paraId="4F0AEB01" w16cid:durableId="23EB9FAA"/>
  <w16cid:commentId w16cid:paraId="05762DF8" w16cid:durableId="23EBB03F"/>
  <w16cid:commentId w16cid:paraId="713E8BC6" w16cid:durableId="23EBA340"/>
  <w16cid:commentId w16cid:paraId="035182B4" w16cid:durableId="23EBBD03"/>
  <w16cid:commentId w16cid:paraId="54BCC211" w16cid:durableId="23EBBBA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7CF5F5" w14:textId="77777777" w:rsidR="000A3BCE" w:rsidRDefault="000A3BCE" w:rsidP="00BD0ACB">
      <w:pPr>
        <w:spacing w:after="0" w:line="240" w:lineRule="auto"/>
      </w:pPr>
      <w:r>
        <w:separator/>
      </w:r>
    </w:p>
  </w:endnote>
  <w:endnote w:type="continuationSeparator" w:id="0">
    <w:p w14:paraId="18BD947F" w14:textId="77777777" w:rsidR="000A3BCE" w:rsidRDefault="000A3BCE" w:rsidP="00BD0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rlito">
    <w:altName w:val="Calibri"/>
    <w:charset w:val="00"/>
    <w:family w:val="swiss"/>
    <w:pitch w:val="variable"/>
    <w:sig w:usb0="E10002FF" w:usb1="5000E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A0CA7" w14:textId="6EF35B77" w:rsidR="003C1924" w:rsidRPr="00020BC9" w:rsidRDefault="004C253E" w:rsidP="00447EA7">
    <w:pPr>
      <w:pStyle w:val="Rodap"/>
      <w:rPr>
        <w:rFonts w:ascii="Arial" w:hAnsi="Arial" w:cs="Arial"/>
      </w:rPr>
    </w:pPr>
    <w:sdt>
      <w:sdtPr>
        <w:id w:val="1482046722"/>
        <w:docPartObj>
          <w:docPartGallery w:val="Page Numbers (Bottom of Page)"/>
          <w:docPartUnique/>
        </w:docPartObj>
      </w:sdtPr>
      <w:sdtEndPr>
        <w:rPr>
          <w:rFonts w:ascii="Arial" w:hAnsi="Arial" w:cs="Arial"/>
        </w:rPr>
      </w:sdtEndPr>
      <w:sdtContent>
        <w:sdt>
          <w:sdtPr>
            <w:id w:val="-1196611117"/>
            <w:docPartObj>
              <w:docPartGallery w:val="Page Numbers (Top of Page)"/>
              <w:docPartUnique/>
            </w:docPartObj>
          </w:sdtPr>
          <w:sdtEndPr>
            <w:rPr>
              <w:rFonts w:ascii="Arial" w:hAnsi="Arial" w:cs="Arial"/>
            </w:rPr>
          </w:sdtEndPr>
          <w:sdtContent>
            <w:r w:rsidR="003C1924" w:rsidRPr="00020BC9">
              <w:rPr>
                <w:rFonts w:ascii="Arial" w:hAnsi="Arial" w:cs="Arial"/>
              </w:rPr>
              <w:fldChar w:fldCharType="begin"/>
            </w:r>
            <w:r w:rsidR="003C1924" w:rsidRPr="00020BC9">
              <w:rPr>
                <w:rFonts w:ascii="Arial" w:hAnsi="Arial" w:cs="Arial"/>
              </w:rPr>
              <w:instrText>PAGE</w:instrText>
            </w:r>
            <w:r w:rsidR="003C1924" w:rsidRPr="00020BC9">
              <w:rPr>
                <w:rFonts w:ascii="Arial" w:hAnsi="Arial" w:cs="Arial"/>
              </w:rPr>
              <w:fldChar w:fldCharType="separate"/>
            </w:r>
            <w:r>
              <w:rPr>
                <w:rFonts w:ascii="Arial" w:hAnsi="Arial" w:cs="Arial"/>
                <w:noProof/>
              </w:rPr>
              <w:t>1</w:t>
            </w:r>
            <w:r w:rsidR="003C1924" w:rsidRPr="00020BC9">
              <w:rPr>
                <w:rFonts w:ascii="Arial" w:hAnsi="Arial" w:cs="Arial"/>
              </w:rPr>
              <w:fldChar w:fldCharType="end"/>
            </w:r>
            <w:r w:rsidR="003C1924" w:rsidRPr="00020BC9">
              <w:rPr>
                <w:rFonts w:ascii="Arial" w:hAnsi="Arial" w:cs="Arial"/>
              </w:rPr>
              <w:t xml:space="preserve"> de </w:t>
            </w:r>
            <w:r w:rsidR="003C1924" w:rsidRPr="00020BC9">
              <w:rPr>
                <w:rFonts w:ascii="Arial" w:hAnsi="Arial" w:cs="Arial"/>
              </w:rPr>
              <w:fldChar w:fldCharType="begin"/>
            </w:r>
            <w:r w:rsidR="003C1924" w:rsidRPr="00020BC9">
              <w:rPr>
                <w:rFonts w:ascii="Arial" w:hAnsi="Arial" w:cs="Arial"/>
              </w:rPr>
              <w:instrText>NUMPAGES</w:instrText>
            </w:r>
            <w:r w:rsidR="003C1924" w:rsidRPr="00020BC9">
              <w:rPr>
                <w:rFonts w:ascii="Arial" w:hAnsi="Arial" w:cs="Arial"/>
              </w:rPr>
              <w:fldChar w:fldCharType="separate"/>
            </w:r>
            <w:r>
              <w:rPr>
                <w:rFonts w:ascii="Arial" w:hAnsi="Arial" w:cs="Arial"/>
                <w:noProof/>
              </w:rPr>
              <w:t>8</w:t>
            </w:r>
            <w:r w:rsidR="003C1924" w:rsidRPr="00020BC9">
              <w:rPr>
                <w:rFonts w:ascii="Arial" w:hAnsi="Arial" w:cs="Arial"/>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7ED29A" w14:textId="77777777" w:rsidR="000A3BCE" w:rsidRDefault="000A3BCE" w:rsidP="00BD0ACB">
      <w:pPr>
        <w:spacing w:after="0" w:line="240" w:lineRule="auto"/>
      </w:pPr>
      <w:r>
        <w:separator/>
      </w:r>
    </w:p>
  </w:footnote>
  <w:footnote w:type="continuationSeparator" w:id="0">
    <w:p w14:paraId="3F712BD6" w14:textId="77777777" w:rsidR="000A3BCE" w:rsidRDefault="000A3BCE" w:rsidP="00BD0A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1026" w:type="dxa"/>
      <w:tblLayout w:type="fixed"/>
      <w:tblLook w:val="04A0" w:firstRow="1" w:lastRow="0" w:firstColumn="1" w:lastColumn="0" w:noHBand="0" w:noVBand="1"/>
    </w:tblPr>
    <w:tblGrid>
      <w:gridCol w:w="10065"/>
      <w:gridCol w:w="9780"/>
    </w:tblGrid>
    <w:tr w:rsidR="003C1924" w14:paraId="193DF9A1" w14:textId="77777777" w:rsidTr="00447EA7">
      <w:trPr>
        <w:trHeight w:val="849"/>
      </w:trPr>
      <w:tc>
        <w:tcPr>
          <w:tcW w:w="10065" w:type="dxa"/>
          <w:hideMark/>
        </w:tcPr>
        <w:tbl>
          <w:tblPr>
            <w:tblW w:w="0" w:type="auto"/>
            <w:tblBorders>
              <w:insideH w:val="single" w:sz="4" w:space="0" w:color="auto"/>
            </w:tblBorders>
            <w:tblLayout w:type="fixed"/>
            <w:tblLook w:val="04A0" w:firstRow="1" w:lastRow="0" w:firstColumn="1" w:lastColumn="0" w:noHBand="0" w:noVBand="1"/>
          </w:tblPr>
          <w:tblGrid>
            <w:gridCol w:w="1094"/>
            <w:gridCol w:w="7660"/>
          </w:tblGrid>
          <w:tr w:rsidR="003C1924" w14:paraId="3FA73532" w14:textId="77777777">
            <w:tc>
              <w:tcPr>
                <w:tcW w:w="1094" w:type="dxa"/>
                <w:hideMark/>
              </w:tcPr>
              <w:p w14:paraId="5522D3A2" w14:textId="77777777" w:rsidR="003C1924" w:rsidRDefault="003C1924" w:rsidP="00447EA7">
                <w:pPr>
                  <w:pStyle w:val="Cabealho"/>
                  <w:rPr>
                    <w:rFonts w:ascii="Arial" w:hAnsi="Arial" w:cs="Arial"/>
                    <w:b/>
                    <w:bCs/>
                  </w:rPr>
                </w:pPr>
                <w:r>
                  <w:rPr>
                    <w:noProof/>
                    <w:lang w:eastAsia="pt-BR"/>
                  </w:rPr>
                  <w:drawing>
                    <wp:inline distT="0" distB="0" distL="0" distR="0" wp14:anchorId="3013FD70" wp14:editId="09EE71D4">
                      <wp:extent cx="526415" cy="561340"/>
                      <wp:effectExtent l="0" t="0" r="6985" b="0"/>
                      <wp:docPr id="5" name="Imagem 5" descr="Resultado de imagem para brasÃ£o estado 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9" descr="Resultado de imagem para brasÃ£o estado s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415" cy="561340"/>
                              </a:xfrm>
                              <a:prstGeom prst="rect">
                                <a:avLst/>
                              </a:prstGeom>
                              <a:noFill/>
                              <a:ln>
                                <a:noFill/>
                              </a:ln>
                            </pic:spPr>
                          </pic:pic>
                        </a:graphicData>
                      </a:graphic>
                    </wp:inline>
                  </w:drawing>
                </w:r>
              </w:p>
            </w:tc>
            <w:tc>
              <w:tcPr>
                <w:tcW w:w="7660" w:type="dxa"/>
                <w:hideMark/>
              </w:tcPr>
              <w:p w14:paraId="341DE24B" w14:textId="77777777" w:rsidR="003C1924" w:rsidRDefault="003C1924" w:rsidP="00447EA7">
                <w:pPr>
                  <w:pStyle w:val="Cabealho"/>
                  <w:rPr>
                    <w:rFonts w:ascii="Arial" w:hAnsi="Arial" w:cs="Arial"/>
                    <w:b/>
                    <w:bCs/>
                    <w:sz w:val="20"/>
                    <w:szCs w:val="20"/>
                  </w:rPr>
                </w:pPr>
                <w:r>
                  <w:rPr>
                    <w:rFonts w:ascii="Arial" w:hAnsi="Arial" w:cs="Arial"/>
                    <w:b/>
                    <w:bCs/>
                    <w:sz w:val="20"/>
                    <w:szCs w:val="20"/>
                  </w:rPr>
                  <w:t>ESTADO DE SANTA CATARINA</w:t>
                </w:r>
              </w:p>
              <w:p w14:paraId="797F150F" w14:textId="77777777" w:rsidR="003C1924" w:rsidRDefault="003C1924" w:rsidP="00447EA7">
                <w:pPr>
                  <w:pStyle w:val="Cabealho"/>
                  <w:rPr>
                    <w:rFonts w:ascii="Arial" w:hAnsi="Arial" w:cs="Arial"/>
                    <w:b/>
                    <w:bCs/>
                    <w:sz w:val="20"/>
                    <w:szCs w:val="20"/>
                  </w:rPr>
                </w:pPr>
                <w:r>
                  <w:rPr>
                    <w:rFonts w:ascii="Arial" w:hAnsi="Arial" w:cs="Arial"/>
                    <w:b/>
                    <w:bCs/>
                    <w:sz w:val="20"/>
                    <w:szCs w:val="20"/>
                  </w:rPr>
                  <w:t>CONTROLADORIA-GERAL DO ESTADO</w:t>
                </w:r>
              </w:p>
              <w:p w14:paraId="1B57DB09" w14:textId="77777777" w:rsidR="003C1924" w:rsidRDefault="003C1924" w:rsidP="00447EA7">
                <w:pPr>
                  <w:pStyle w:val="Cabealho"/>
                  <w:tabs>
                    <w:tab w:val="center" w:pos="-851"/>
                  </w:tabs>
                  <w:rPr>
                    <w:rFonts w:ascii="Arial" w:hAnsi="Arial" w:cs="Arial"/>
                    <w:b/>
                    <w:bCs/>
                    <w:sz w:val="20"/>
                    <w:szCs w:val="20"/>
                  </w:rPr>
                </w:pPr>
                <w:r>
                  <w:rPr>
                    <w:rFonts w:ascii="Arial" w:hAnsi="Arial" w:cs="Arial"/>
                    <w:b/>
                    <w:bCs/>
                    <w:sz w:val="20"/>
                    <w:szCs w:val="20"/>
                  </w:rPr>
                  <w:t>AUDITORIA-GERAL DO ESTADO</w:t>
                </w:r>
              </w:p>
              <w:p w14:paraId="147AA20B" w14:textId="77777777" w:rsidR="003C1924" w:rsidRDefault="003C1924" w:rsidP="00447EA7">
                <w:pPr>
                  <w:pStyle w:val="Cabealho"/>
                  <w:tabs>
                    <w:tab w:val="center" w:pos="-851"/>
                  </w:tabs>
                  <w:rPr>
                    <w:rFonts w:ascii="Arial" w:hAnsi="Arial" w:cs="Arial"/>
                    <w:b/>
                    <w:bCs/>
                    <w:sz w:val="24"/>
                    <w:szCs w:val="24"/>
                  </w:rPr>
                </w:pPr>
              </w:p>
            </w:tc>
          </w:tr>
        </w:tbl>
        <w:p w14:paraId="0CB097A8" w14:textId="77777777" w:rsidR="003C1924" w:rsidRDefault="003C1924" w:rsidP="00447EA7">
          <w:pPr>
            <w:pStyle w:val="Cabealho"/>
            <w:jc w:val="center"/>
            <w:rPr>
              <w:rFonts w:ascii="Arial" w:eastAsia="Times New Roman" w:hAnsi="Arial" w:cs="Arial"/>
              <w:b/>
              <w:bCs/>
            </w:rPr>
          </w:pPr>
        </w:p>
      </w:tc>
      <w:tc>
        <w:tcPr>
          <w:tcW w:w="9780" w:type="dxa"/>
        </w:tcPr>
        <w:p w14:paraId="6DB6CF5C" w14:textId="77777777" w:rsidR="003C1924" w:rsidRDefault="003C1924" w:rsidP="00447EA7">
          <w:pPr>
            <w:pStyle w:val="Cabealho"/>
            <w:ind w:left="-112" w:firstLine="112"/>
            <w:rPr>
              <w:rFonts w:ascii="Arial" w:hAnsi="Arial" w:cs="Arial"/>
              <w:b/>
              <w:bCs/>
            </w:rPr>
          </w:pPr>
        </w:p>
      </w:tc>
    </w:tr>
  </w:tbl>
  <w:p w14:paraId="799E5D0B" w14:textId="77777777" w:rsidR="003C1924" w:rsidRDefault="003C1924">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39101" w14:textId="77777777" w:rsidR="003C1924" w:rsidRDefault="003C1924">
    <w:pPr>
      <w:pStyle w:val="Cabealho"/>
    </w:pPr>
  </w:p>
  <w:tbl>
    <w:tblPr>
      <w:tblW w:w="0" w:type="auto"/>
      <w:tblInd w:w="-636" w:type="dxa"/>
      <w:tblBorders>
        <w:insideH w:val="single" w:sz="4" w:space="0" w:color="auto"/>
      </w:tblBorders>
      <w:tblLayout w:type="fixed"/>
      <w:tblLook w:val="04A0" w:firstRow="1" w:lastRow="0" w:firstColumn="1" w:lastColumn="0" w:noHBand="0" w:noVBand="1"/>
    </w:tblPr>
    <w:tblGrid>
      <w:gridCol w:w="1094"/>
      <w:gridCol w:w="7660"/>
    </w:tblGrid>
    <w:tr w:rsidR="003C1924" w14:paraId="139FFE08" w14:textId="77777777" w:rsidTr="00447EA7">
      <w:trPr>
        <w:trHeight w:val="142"/>
      </w:trPr>
      <w:tc>
        <w:tcPr>
          <w:tcW w:w="1094" w:type="dxa"/>
          <w:hideMark/>
        </w:tcPr>
        <w:p w14:paraId="4ADEB080" w14:textId="77777777" w:rsidR="003C1924" w:rsidRDefault="003C1924" w:rsidP="00447EA7">
          <w:pPr>
            <w:pStyle w:val="Cabealho"/>
            <w:rPr>
              <w:rFonts w:ascii="Arial" w:hAnsi="Arial" w:cs="Arial"/>
              <w:b/>
              <w:bCs/>
            </w:rPr>
          </w:pPr>
          <w:r>
            <w:rPr>
              <w:noProof/>
              <w:lang w:eastAsia="pt-BR"/>
            </w:rPr>
            <w:drawing>
              <wp:inline distT="0" distB="0" distL="0" distR="0" wp14:anchorId="1B919813" wp14:editId="3B83E460">
                <wp:extent cx="526415" cy="561340"/>
                <wp:effectExtent l="0" t="0" r="6985" b="0"/>
                <wp:docPr id="6" name="Imagem 6" descr="Resultado de imagem para brasÃ£o estado 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9" descr="Resultado de imagem para brasÃ£o estado s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415" cy="561340"/>
                        </a:xfrm>
                        <a:prstGeom prst="rect">
                          <a:avLst/>
                        </a:prstGeom>
                        <a:noFill/>
                        <a:ln>
                          <a:noFill/>
                        </a:ln>
                      </pic:spPr>
                    </pic:pic>
                  </a:graphicData>
                </a:graphic>
              </wp:inline>
            </w:drawing>
          </w:r>
        </w:p>
      </w:tc>
      <w:tc>
        <w:tcPr>
          <w:tcW w:w="7660" w:type="dxa"/>
          <w:hideMark/>
        </w:tcPr>
        <w:p w14:paraId="5C25EFDF" w14:textId="77777777" w:rsidR="003C1924" w:rsidRDefault="003C1924" w:rsidP="00447EA7">
          <w:pPr>
            <w:pStyle w:val="Cabealho"/>
            <w:rPr>
              <w:rFonts w:ascii="Arial" w:hAnsi="Arial" w:cs="Arial"/>
              <w:b/>
              <w:bCs/>
              <w:sz w:val="20"/>
              <w:szCs w:val="20"/>
            </w:rPr>
          </w:pPr>
          <w:r>
            <w:rPr>
              <w:rFonts w:ascii="Arial" w:hAnsi="Arial" w:cs="Arial"/>
              <w:b/>
              <w:bCs/>
              <w:sz w:val="20"/>
              <w:szCs w:val="20"/>
            </w:rPr>
            <w:t>ESTADO DE SANTA CATARINA</w:t>
          </w:r>
        </w:p>
        <w:p w14:paraId="367021E4" w14:textId="77777777" w:rsidR="003C1924" w:rsidRDefault="003C1924" w:rsidP="00447EA7">
          <w:pPr>
            <w:pStyle w:val="Cabealho"/>
            <w:rPr>
              <w:rFonts w:ascii="Arial" w:hAnsi="Arial" w:cs="Arial"/>
              <w:b/>
              <w:bCs/>
              <w:sz w:val="20"/>
              <w:szCs w:val="20"/>
            </w:rPr>
          </w:pPr>
          <w:r>
            <w:rPr>
              <w:rFonts w:ascii="Arial" w:hAnsi="Arial" w:cs="Arial"/>
              <w:b/>
              <w:bCs/>
              <w:sz w:val="20"/>
              <w:szCs w:val="20"/>
            </w:rPr>
            <w:t>CONTROLADORIA-GERAL DO ESTADO</w:t>
          </w:r>
        </w:p>
        <w:p w14:paraId="06D1068B" w14:textId="77777777" w:rsidR="003C1924" w:rsidRDefault="003C1924" w:rsidP="00447EA7">
          <w:pPr>
            <w:pStyle w:val="Cabealho"/>
            <w:tabs>
              <w:tab w:val="center" w:pos="-851"/>
            </w:tabs>
            <w:rPr>
              <w:rFonts w:ascii="Arial" w:hAnsi="Arial" w:cs="Arial"/>
              <w:b/>
              <w:bCs/>
              <w:sz w:val="20"/>
              <w:szCs w:val="20"/>
            </w:rPr>
          </w:pPr>
          <w:r>
            <w:rPr>
              <w:rFonts w:ascii="Arial" w:hAnsi="Arial" w:cs="Arial"/>
              <w:b/>
              <w:bCs/>
              <w:sz w:val="20"/>
              <w:szCs w:val="20"/>
            </w:rPr>
            <w:t>AUDITORIA-GERAL DO ESTADO</w:t>
          </w:r>
        </w:p>
        <w:p w14:paraId="1BF4A664" w14:textId="77777777" w:rsidR="003C1924" w:rsidRDefault="003C1924" w:rsidP="00447EA7">
          <w:pPr>
            <w:pStyle w:val="Cabealho"/>
            <w:tabs>
              <w:tab w:val="center" w:pos="-851"/>
            </w:tabs>
            <w:rPr>
              <w:rFonts w:ascii="Arial" w:hAnsi="Arial" w:cs="Arial"/>
              <w:b/>
              <w:bCs/>
              <w:sz w:val="24"/>
              <w:szCs w:val="24"/>
            </w:rPr>
          </w:pPr>
        </w:p>
      </w:tc>
    </w:tr>
  </w:tbl>
  <w:p w14:paraId="7BE1391E" w14:textId="77777777" w:rsidR="003C1924" w:rsidRDefault="003C1924">
    <w:pPr>
      <w:pStyle w:val="Cabealho"/>
    </w:pPr>
  </w:p>
  <w:p w14:paraId="0A59274B" w14:textId="77777777" w:rsidR="003C1924" w:rsidRDefault="003C192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11556"/>
    <w:multiLevelType w:val="hybridMultilevel"/>
    <w:tmpl w:val="4F525D46"/>
    <w:lvl w:ilvl="0" w:tplc="D8C49494">
      <w:start w:val="1"/>
      <w:numFmt w:val="decimal"/>
      <w:lvlText w:val="%1"/>
      <w:lvlJc w:val="left"/>
      <w:pPr>
        <w:ind w:left="462" w:hanging="178"/>
      </w:pPr>
      <w:rPr>
        <w:rFonts w:ascii="Carlito" w:eastAsia="Carlito" w:hAnsi="Carlito" w:cs="Carlito" w:hint="default"/>
        <w:w w:val="100"/>
        <w:sz w:val="24"/>
        <w:szCs w:val="24"/>
        <w:lang w:val="pt-PT" w:eastAsia="en-US" w:bidi="ar-SA"/>
      </w:rPr>
    </w:lvl>
    <w:lvl w:ilvl="1" w:tplc="689EFBDC">
      <w:numFmt w:val="bullet"/>
      <w:lvlText w:val="•"/>
      <w:lvlJc w:val="left"/>
      <w:pPr>
        <w:ind w:left="1216" w:hanging="178"/>
      </w:pPr>
      <w:rPr>
        <w:rFonts w:hint="default"/>
        <w:lang w:val="pt-PT" w:eastAsia="en-US" w:bidi="ar-SA"/>
      </w:rPr>
    </w:lvl>
    <w:lvl w:ilvl="2" w:tplc="E3B8BC36">
      <w:numFmt w:val="bullet"/>
      <w:lvlText w:val="•"/>
      <w:lvlJc w:val="left"/>
      <w:pPr>
        <w:ind w:left="2213" w:hanging="178"/>
      </w:pPr>
      <w:rPr>
        <w:rFonts w:hint="default"/>
        <w:lang w:val="pt-PT" w:eastAsia="en-US" w:bidi="ar-SA"/>
      </w:rPr>
    </w:lvl>
    <w:lvl w:ilvl="3" w:tplc="1ACA02D2">
      <w:numFmt w:val="bullet"/>
      <w:lvlText w:val="•"/>
      <w:lvlJc w:val="left"/>
      <w:pPr>
        <w:ind w:left="3209" w:hanging="178"/>
      </w:pPr>
      <w:rPr>
        <w:rFonts w:hint="default"/>
        <w:lang w:val="pt-PT" w:eastAsia="en-US" w:bidi="ar-SA"/>
      </w:rPr>
    </w:lvl>
    <w:lvl w:ilvl="4" w:tplc="9F2E2F4A">
      <w:numFmt w:val="bullet"/>
      <w:lvlText w:val="•"/>
      <w:lvlJc w:val="left"/>
      <w:pPr>
        <w:ind w:left="4206" w:hanging="178"/>
      </w:pPr>
      <w:rPr>
        <w:rFonts w:hint="default"/>
        <w:lang w:val="pt-PT" w:eastAsia="en-US" w:bidi="ar-SA"/>
      </w:rPr>
    </w:lvl>
    <w:lvl w:ilvl="5" w:tplc="A3184864">
      <w:numFmt w:val="bullet"/>
      <w:lvlText w:val="•"/>
      <w:lvlJc w:val="left"/>
      <w:pPr>
        <w:ind w:left="5203" w:hanging="178"/>
      </w:pPr>
      <w:rPr>
        <w:rFonts w:hint="default"/>
        <w:lang w:val="pt-PT" w:eastAsia="en-US" w:bidi="ar-SA"/>
      </w:rPr>
    </w:lvl>
    <w:lvl w:ilvl="6" w:tplc="A2948D2A">
      <w:numFmt w:val="bullet"/>
      <w:lvlText w:val="•"/>
      <w:lvlJc w:val="left"/>
      <w:pPr>
        <w:ind w:left="6199" w:hanging="178"/>
      </w:pPr>
      <w:rPr>
        <w:rFonts w:hint="default"/>
        <w:lang w:val="pt-PT" w:eastAsia="en-US" w:bidi="ar-SA"/>
      </w:rPr>
    </w:lvl>
    <w:lvl w:ilvl="7" w:tplc="119AB43E">
      <w:numFmt w:val="bullet"/>
      <w:lvlText w:val="•"/>
      <w:lvlJc w:val="left"/>
      <w:pPr>
        <w:ind w:left="7196" w:hanging="178"/>
      </w:pPr>
      <w:rPr>
        <w:rFonts w:hint="default"/>
        <w:lang w:val="pt-PT" w:eastAsia="en-US" w:bidi="ar-SA"/>
      </w:rPr>
    </w:lvl>
    <w:lvl w:ilvl="8" w:tplc="64DA6F5E">
      <w:numFmt w:val="bullet"/>
      <w:lvlText w:val="•"/>
      <w:lvlJc w:val="left"/>
      <w:pPr>
        <w:ind w:left="8193" w:hanging="178"/>
      </w:pPr>
      <w:rPr>
        <w:rFonts w:hint="default"/>
        <w:lang w:val="pt-PT" w:eastAsia="en-US" w:bidi="ar-SA"/>
      </w:rPr>
    </w:lvl>
  </w:abstractNum>
  <w:abstractNum w:abstractNumId="1">
    <w:nsid w:val="0BC6633D"/>
    <w:multiLevelType w:val="hybridMultilevel"/>
    <w:tmpl w:val="E45ACF2E"/>
    <w:lvl w:ilvl="0" w:tplc="C02E29C6">
      <w:start w:val="1"/>
      <w:numFmt w:val="decimal"/>
      <w:lvlText w:val="%1."/>
      <w:lvlJc w:val="left"/>
      <w:pPr>
        <w:ind w:left="720" w:hanging="360"/>
      </w:pPr>
      <w:rPr>
        <w:rFonts w:asciiTheme="minorHAnsi" w:hAnsiTheme="minorHAnsi" w:cstheme="minorHAnsi"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D9E18CF"/>
    <w:multiLevelType w:val="multilevel"/>
    <w:tmpl w:val="71AADFBE"/>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
    <w:nsid w:val="13514D61"/>
    <w:multiLevelType w:val="multilevel"/>
    <w:tmpl w:val="66729ADA"/>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13FB40C6"/>
    <w:multiLevelType w:val="hybridMultilevel"/>
    <w:tmpl w:val="C6D462E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710014C"/>
    <w:multiLevelType w:val="hybridMultilevel"/>
    <w:tmpl w:val="1C88104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8B34FA5"/>
    <w:multiLevelType w:val="hybridMultilevel"/>
    <w:tmpl w:val="0A0AA3B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C4C4432"/>
    <w:multiLevelType w:val="hybridMultilevel"/>
    <w:tmpl w:val="192E4D9A"/>
    <w:lvl w:ilvl="0" w:tplc="218ED112">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CE231D0"/>
    <w:multiLevelType w:val="multilevel"/>
    <w:tmpl w:val="185A9A44"/>
    <w:lvl w:ilvl="0">
      <w:start w:val="3"/>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D062189"/>
    <w:multiLevelType w:val="hybridMultilevel"/>
    <w:tmpl w:val="DF7A01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EE43D1B"/>
    <w:multiLevelType w:val="multilevel"/>
    <w:tmpl w:val="E3D883B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2862EA2"/>
    <w:multiLevelType w:val="multilevel"/>
    <w:tmpl w:val="87FE8356"/>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6B15C2D"/>
    <w:multiLevelType w:val="multilevel"/>
    <w:tmpl w:val="09AA42AE"/>
    <w:lvl w:ilvl="0">
      <w:start w:val="1"/>
      <w:numFmt w:val="decimal"/>
      <w:lvlText w:val="%1"/>
      <w:lvlJc w:val="left"/>
      <w:pPr>
        <w:ind w:left="360" w:hanging="360"/>
      </w:pPr>
      <w:rPr>
        <w:rFonts w:hint="default"/>
        <w:sz w:val="22"/>
      </w:rPr>
    </w:lvl>
    <w:lvl w:ilvl="1">
      <w:start w:val="5"/>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720" w:hanging="72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440" w:hanging="1440"/>
      </w:pPr>
      <w:rPr>
        <w:rFonts w:hint="default"/>
        <w:sz w:val="22"/>
      </w:rPr>
    </w:lvl>
  </w:abstractNum>
  <w:abstractNum w:abstractNumId="13">
    <w:nsid w:val="3B061ED2"/>
    <w:multiLevelType w:val="hybridMultilevel"/>
    <w:tmpl w:val="F7A8B36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C3F574F"/>
    <w:multiLevelType w:val="hybridMultilevel"/>
    <w:tmpl w:val="7AFA3B68"/>
    <w:lvl w:ilvl="0" w:tplc="9DB6DD04">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6BF2FF6"/>
    <w:multiLevelType w:val="multilevel"/>
    <w:tmpl w:val="418C2C4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95D180A"/>
    <w:multiLevelType w:val="multilevel"/>
    <w:tmpl w:val="C4C088E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5F4B1466"/>
    <w:multiLevelType w:val="multilevel"/>
    <w:tmpl w:val="71703CF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6609414A"/>
    <w:multiLevelType w:val="multilevel"/>
    <w:tmpl w:val="D378629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6DE8203D"/>
    <w:multiLevelType w:val="hybridMultilevel"/>
    <w:tmpl w:val="6924FC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2ED373B"/>
    <w:multiLevelType w:val="hybridMultilevel"/>
    <w:tmpl w:val="1BC83E12"/>
    <w:lvl w:ilvl="0" w:tplc="BFE06550">
      <w:start w:val="1"/>
      <w:numFmt w:val="upperRoman"/>
      <w:lvlText w:val="%1."/>
      <w:lvlJc w:val="left"/>
      <w:pPr>
        <w:ind w:left="215" w:hanging="215"/>
      </w:pPr>
      <w:rPr>
        <w:rFonts w:ascii="Carlito" w:eastAsia="Carlito" w:hAnsi="Carlito" w:cs="Carlito" w:hint="default"/>
        <w:b/>
        <w:bCs/>
        <w:color w:val="FFFFFF"/>
        <w:w w:val="100"/>
        <w:sz w:val="24"/>
        <w:szCs w:val="24"/>
        <w:shd w:val="clear" w:color="auto" w:fill="44536A"/>
        <w:lang w:val="pt-PT" w:eastAsia="en-US" w:bidi="ar-SA"/>
      </w:rPr>
    </w:lvl>
    <w:lvl w:ilvl="1" w:tplc="2870BEE2">
      <w:numFmt w:val="bullet"/>
      <w:lvlText w:val="•"/>
      <w:lvlJc w:val="left"/>
      <w:pPr>
        <w:ind w:left="1378" w:hanging="215"/>
      </w:pPr>
      <w:rPr>
        <w:rFonts w:hint="default"/>
        <w:lang w:val="pt-PT" w:eastAsia="en-US" w:bidi="ar-SA"/>
      </w:rPr>
    </w:lvl>
    <w:lvl w:ilvl="2" w:tplc="70BA0A56">
      <w:numFmt w:val="bullet"/>
      <w:lvlText w:val="•"/>
      <w:lvlJc w:val="left"/>
      <w:pPr>
        <w:ind w:left="2357" w:hanging="215"/>
      </w:pPr>
      <w:rPr>
        <w:rFonts w:hint="default"/>
        <w:lang w:val="pt-PT" w:eastAsia="en-US" w:bidi="ar-SA"/>
      </w:rPr>
    </w:lvl>
    <w:lvl w:ilvl="3" w:tplc="EEBE8986">
      <w:numFmt w:val="bullet"/>
      <w:lvlText w:val="•"/>
      <w:lvlJc w:val="left"/>
      <w:pPr>
        <w:ind w:left="3335" w:hanging="215"/>
      </w:pPr>
      <w:rPr>
        <w:rFonts w:hint="default"/>
        <w:lang w:val="pt-PT" w:eastAsia="en-US" w:bidi="ar-SA"/>
      </w:rPr>
    </w:lvl>
    <w:lvl w:ilvl="4" w:tplc="4BB4B18A">
      <w:numFmt w:val="bullet"/>
      <w:lvlText w:val="•"/>
      <w:lvlJc w:val="left"/>
      <w:pPr>
        <w:ind w:left="4314" w:hanging="215"/>
      </w:pPr>
      <w:rPr>
        <w:rFonts w:hint="default"/>
        <w:lang w:val="pt-PT" w:eastAsia="en-US" w:bidi="ar-SA"/>
      </w:rPr>
    </w:lvl>
    <w:lvl w:ilvl="5" w:tplc="8EDC1B78">
      <w:numFmt w:val="bullet"/>
      <w:lvlText w:val="•"/>
      <w:lvlJc w:val="left"/>
      <w:pPr>
        <w:ind w:left="5293" w:hanging="215"/>
      </w:pPr>
      <w:rPr>
        <w:rFonts w:hint="default"/>
        <w:lang w:val="pt-PT" w:eastAsia="en-US" w:bidi="ar-SA"/>
      </w:rPr>
    </w:lvl>
    <w:lvl w:ilvl="6" w:tplc="2C423802">
      <w:numFmt w:val="bullet"/>
      <w:lvlText w:val="•"/>
      <w:lvlJc w:val="left"/>
      <w:pPr>
        <w:ind w:left="6271" w:hanging="215"/>
      </w:pPr>
      <w:rPr>
        <w:rFonts w:hint="default"/>
        <w:lang w:val="pt-PT" w:eastAsia="en-US" w:bidi="ar-SA"/>
      </w:rPr>
    </w:lvl>
    <w:lvl w:ilvl="7" w:tplc="108083D4">
      <w:numFmt w:val="bullet"/>
      <w:lvlText w:val="•"/>
      <w:lvlJc w:val="left"/>
      <w:pPr>
        <w:ind w:left="7250" w:hanging="215"/>
      </w:pPr>
      <w:rPr>
        <w:rFonts w:hint="default"/>
        <w:lang w:val="pt-PT" w:eastAsia="en-US" w:bidi="ar-SA"/>
      </w:rPr>
    </w:lvl>
    <w:lvl w:ilvl="8" w:tplc="DE46A2E0">
      <w:numFmt w:val="bullet"/>
      <w:lvlText w:val="•"/>
      <w:lvlJc w:val="left"/>
      <w:pPr>
        <w:ind w:left="8229" w:hanging="215"/>
      </w:pPr>
      <w:rPr>
        <w:rFonts w:hint="default"/>
        <w:lang w:val="pt-PT" w:eastAsia="en-US" w:bidi="ar-SA"/>
      </w:rPr>
    </w:lvl>
  </w:abstractNum>
  <w:abstractNum w:abstractNumId="21">
    <w:nsid w:val="732C2774"/>
    <w:multiLevelType w:val="multilevel"/>
    <w:tmpl w:val="896C983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75B43CDA"/>
    <w:multiLevelType w:val="multilevel"/>
    <w:tmpl w:val="4BC2C4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7"/>
  </w:num>
  <w:num w:numId="3">
    <w:abstractNumId w:val="20"/>
  </w:num>
  <w:num w:numId="4">
    <w:abstractNumId w:val="4"/>
  </w:num>
  <w:num w:numId="5">
    <w:abstractNumId w:val="9"/>
  </w:num>
  <w:num w:numId="6">
    <w:abstractNumId w:val="17"/>
  </w:num>
  <w:num w:numId="7">
    <w:abstractNumId w:val="15"/>
  </w:num>
  <w:num w:numId="8">
    <w:abstractNumId w:val="12"/>
  </w:num>
  <w:num w:numId="9">
    <w:abstractNumId w:val="16"/>
  </w:num>
  <w:num w:numId="10">
    <w:abstractNumId w:val="13"/>
  </w:num>
  <w:num w:numId="11">
    <w:abstractNumId w:val="3"/>
  </w:num>
  <w:num w:numId="12">
    <w:abstractNumId w:val="6"/>
  </w:num>
  <w:num w:numId="13">
    <w:abstractNumId w:val="21"/>
  </w:num>
  <w:num w:numId="14">
    <w:abstractNumId w:val="10"/>
  </w:num>
  <w:num w:numId="15">
    <w:abstractNumId w:val="22"/>
  </w:num>
  <w:num w:numId="16">
    <w:abstractNumId w:val="11"/>
  </w:num>
  <w:num w:numId="17">
    <w:abstractNumId w:val="18"/>
  </w:num>
  <w:num w:numId="18">
    <w:abstractNumId w:val="19"/>
  </w:num>
  <w:num w:numId="19">
    <w:abstractNumId w:val="8"/>
  </w:num>
  <w:num w:numId="20">
    <w:abstractNumId w:val="14"/>
  </w:num>
  <w:num w:numId="21">
    <w:abstractNumId w:val="1"/>
  </w:num>
  <w:num w:numId="22">
    <w:abstractNumId w:val="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ACB"/>
    <w:rsid w:val="000053A3"/>
    <w:rsid w:val="000100BC"/>
    <w:rsid w:val="00020BC9"/>
    <w:rsid w:val="00045169"/>
    <w:rsid w:val="000A3BCE"/>
    <w:rsid w:val="000C0107"/>
    <w:rsid w:val="000D7E92"/>
    <w:rsid w:val="000E7CCC"/>
    <w:rsid w:val="000F5750"/>
    <w:rsid w:val="000F5BC6"/>
    <w:rsid w:val="0012027C"/>
    <w:rsid w:val="00124A69"/>
    <w:rsid w:val="00125BC9"/>
    <w:rsid w:val="0014689B"/>
    <w:rsid w:val="00174868"/>
    <w:rsid w:val="001946D4"/>
    <w:rsid w:val="00194B52"/>
    <w:rsid w:val="001962ED"/>
    <w:rsid w:val="001A2AC7"/>
    <w:rsid w:val="001B4522"/>
    <w:rsid w:val="001B5288"/>
    <w:rsid w:val="001C0F71"/>
    <w:rsid w:val="001C1921"/>
    <w:rsid w:val="001D1BC4"/>
    <w:rsid w:val="001D22B0"/>
    <w:rsid w:val="001D713E"/>
    <w:rsid w:val="001D732F"/>
    <w:rsid w:val="001E5033"/>
    <w:rsid w:val="001F0C33"/>
    <w:rsid w:val="00210A52"/>
    <w:rsid w:val="002332BF"/>
    <w:rsid w:val="002335BB"/>
    <w:rsid w:val="002335C2"/>
    <w:rsid w:val="00253533"/>
    <w:rsid w:val="002813A7"/>
    <w:rsid w:val="00282470"/>
    <w:rsid w:val="002A4ACA"/>
    <w:rsid w:val="002C1603"/>
    <w:rsid w:val="002E104E"/>
    <w:rsid w:val="002E5EE7"/>
    <w:rsid w:val="002E6FF9"/>
    <w:rsid w:val="002E76F7"/>
    <w:rsid w:val="002F54B5"/>
    <w:rsid w:val="002F73D9"/>
    <w:rsid w:val="00317AC7"/>
    <w:rsid w:val="00340133"/>
    <w:rsid w:val="00354F31"/>
    <w:rsid w:val="00377331"/>
    <w:rsid w:val="00387F3C"/>
    <w:rsid w:val="00391CAC"/>
    <w:rsid w:val="003A49AF"/>
    <w:rsid w:val="003C1924"/>
    <w:rsid w:val="003D04ED"/>
    <w:rsid w:val="003D45A1"/>
    <w:rsid w:val="003E52CA"/>
    <w:rsid w:val="00405583"/>
    <w:rsid w:val="0041095F"/>
    <w:rsid w:val="004116C5"/>
    <w:rsid w:val="004225A5"/>
    <w:rsid w:val="0043123C"/>
    <w:rsid w:val="004415A5"/>
    <w:rsid w:val="00447EA7"/>
    <w:rsid w:val="00454714"/>
    <w:rsid w:val="004654C9"/>
    <w:rsid w:val="00472077"/>
    <w:rsid w:val="004752E8"/>
    <w:rsid w:val="004A03CF"/>
    <w:rsid w:val="004C253E"/>
    <w:rsid w:val="004C75DF"/>
    <w:rsid w:val="004F5616"/>
    <w:rsid w:val="004F75E8"/>
    <w:rsid w:val="004F7656"/>
    <w:rsid w:val="00500F4C"/>
    <w:rsid w:val="00525744"/>
    <w:rsid w:val="00556368"/>
    <w:rsid w:val="00565B0A"/>
    <w:rsid w:val="00565E77"/>
    <w:rsid w:val="00566C9C"/>
    <w:rsid w:val="00596304"/>
    <w:rsid w:val="005A4C57"/>
    <w:rsid w:val="005A55F5"/>
    <w:rsid w:val="005B171D"/>
    <w:rsid w:val="005B2D8B"/>
    <w:rsid w:val="005C12AD"/>
    <w:rsid w:val="00607246"/>
    <w:rsid w:val="006173E4"/>
    <w:rsid w:val="00631093"/>
    <w:rsid w:val="00632DDC"/>
    <w:rsid w:val="00652ED3"/>
    <w:rsid w:val="00667B22"/>
    <w:rsid w:val="00670BAE"/>
    <w:rsid w:val="006719A5"/>
    <w:rsid w:val="00692409"/>
    <w:rsid w:val="0069296F"/>
    <w:rsid w:val="006B12B2"/>
    <w:rsid w:val="006B50DD"/>
    <w:rsid w:val="006C4174"/>
    <w:rsid w:val="006C4FF4"/>
    <w:rsid w:val="006D4CEE"/>
    <w:rsid w:val="00756F5A"/>
    <w:rsid w:val="00761393"/>
    <w:rsid w:val="0076404C"/>
    <w:rsid w:val="00772523"/>
    <w:rsid w:val="00772E29"/>
    <w:rsid w:val="00787625"/>
    <w:rsid w:val="00790476"/>
    <w:rsid w:val="007A0281"/>
    <w:rsid w:val="007B15DB"/>
    <w:rsid w:val="007B701D"/>
    <w:rsid w:val="007D7E84"/>
    <w:rsid w:val="007E7DC2"/>
    <w:rsid w:val="00801092"/>
    <w:rsid w:val="00801FE8"/>
    <w:rsid w:val="0083487D"/>
    <w:rsid w:val="00837CF4"/>
    <w:rsid w:val="00850F83"/>
    <w:rsid w:val="00860BC9"/>
    <w:rsid w:val="0089137D"/>
    <w:rsid w:val="008B2E2F"/>
    <w:rsid w:val="008C082B"/>
    <w:rsid w:val="008C097C"/>
    <w:rsid w:val="008C4E9F"/>
    <w:rsid w:val="008E7145"/>
    <w:rsid w:val="008F2556"/>
    <w:rsid w:val="009007EE"/>
    <w:rsid w:val="00910E72"/>
    <w:rsid w:val="009153A8"/>
    <w:rsid w:val="009407FF"/>
    <w:rsid w:val="009472EE"/>
    <w:rsid w:val="00966AEC"/>
    <w:rsid w:val="009804A3"/>
    <w:rsid w:val="00981F51"/>
    <w:rsid w:val="009B4B60"/>
    <w:rsid w:val="009B4E92"/>
    <w:rsid w:val="009C626D"/>
    <w:rsid w:val="009D4952"/>
    <w:rsid w:val="009E0F2A"/>
    <w:rsid w:val="00A15CB1"/>
    <w:rsid w:val="00A2067C"/>
    <w:rsid w:val="00A22A0B"/>
    <w:rsid w:val="00A35C13"/>
    <w:rsid w:val="00A45869"/>
    <w:rsid w:val="00A63108"/>
    <w:rsid w:val="00A759C7"/>
    <w:rsid w:val="00A83CD2"/>
    <w:rsid w:val="00A87625"/>
    <w:rsid w:val="00AA1638"/>
    <w:rsid w:val="00AB50D0"/>
    <w:rsid w:val="00AC13C9"/>
    <w:rsid w:val="00AC29A3"/>
    <w:rsid w:val="00AF14B1"/>
    <w:rsid w:val="00B17817"/>
    <w:rsid w:val="00B213C4"/>
    <w:rsid w:val="00B53D7C"/>
    <w:rsid w:val="00B9109F"/>
    <w:rsid w:val="00B95BC1"/>
    <w:rsid w:val="00BA0483"/>
    <w:rsid w:val="00BC0E63"/>
    <w:rsid w:val="00BC464F"/>
    <w:rsid w:val="00BC7F65"/>
    <w:rsid w:val="00BD0ACB"/>
    <w:rsid w:val="00BE016A"/>
    <w:rsid w:val="00BF76B2"/>
    <w:rsid w:val="00C02DE4"/>
    <w:rsid w:val="00C1371C"/>
    <w:rsid w:val="00C14A30"/>
    <w:rsid w:val="00C228FE"/>
    <w:rsid w:val="00C26616"/>
    <w:rsid w:val="00C33CD3"/>
    <w:rsid w:val="00C40A1E"/>
    <w:rsid w:val="00C72769"/>
    <w:rsid w:val="00C85746"/>
    <w:rsid w:val="00C86859"/>
    <w:rsid w:val="00C92D32"/>
    <w:rsid w:val="00CC713B"/>
    <w:rsid w:val="00CD17B4"/>
    <w:rsid w:val="00CD1E26"/>
    <w:rsid w:val="00CE00BA"/>
    <w:rsid w:val="00CF042C"/>
    <w:rsid w:val="00D01694"/>
    <w:rsid w:val="00D123A0"/>
    <w:rsid w:val="00D14D3E"/>
    <w:rsid w:val="00D27B2D"/>
    <w:rsid w:val="00D33A7D"/>
    <w:rsid w:val="00D84705"/>
    <w:rsid w:val="00D94D83"/>
    <w:rsid w:val="00D94DB2"/>
    <w:rsid w:val="00D96866"/>
    <w:rsid w:val="00DC66C3"/>
    <w:rsid w:val="00DD0F4C"/>
    <w:rsid w:val="00DD1143"/>
    <w:rsid w:val="00DE43CD"/>
    <w:rsid w:val="00DE5674"/>
    <w:rsid w:val="00E0148F"/>
    <w:rsid w:val="00E022E2"/>
    <w:rsid w:val="00E13074"/>
    <w:rsid w:val="00E22AE9"/>
    <w:rsid w:val="00E307B3"/>
    <w:rsid w:val="00E61764"/>
    <w:rsid w:val="00ED3B1F"/>
    <w:rsid w:val="00EE6316"/>
    <w:rsid w:val="00F17D5D"/>
    <w:rsid w:val="00F27584"/>
    <w:rsid w:val="00F277B9"/>
    <w:rsid w:val="00F53C3F"/>
    <w:rsid w:val="00F82916"/>
    <w:rsid w:val="00F86B1E"/>
    <w:rsid w:val="00F92183"/>
    <w:rsid w:val="00FA4FB2"/>
    <w:rsid w:val="00FA71AE"/>
    <w:rsid w:val="00FA792F"/>
    <w:rsid w:val="00FD5EAE"/>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D6B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ACB"/>
  </w:style>
  <w:style w:type="paragraph" w:styleId="Ttulo2">
    <w:name w:val="heading 2"/>
    <w:basedOn w:val="Normal"/>
    <w:link w:val="Ttulo2Char"/>
    <w:uiPriority w:val="1"/>
    <w:qFormat/>
    <w:rsid w:val="00BD0ACB"/>
    <w:pPr>
      <w:widowControl w:val="0"/>
      <w:autoSpaceDE w:val="0"/>
      <w:autoSpaceDN w:val="0"/>
      <w:spacing w:before="52" w:after="0" w:line="240" w:lineRule="auto"/>
      <w:ind w:left="191"/>
      <w:outlineLvl w:val="1"/>
    </w:pPr>
    <w:rPr>
      <w:rFonts w:ascii="Carlito" w:eastAsia="Carlito" w:hAnsi="Carlito" w:cs="Carlito"/>
      <w:b/>
      <w:bCs/>
      <w:sz w:val="24"/>
      <w:szCs w:val="24"/>
      <w:lang w:val="pt-PT"/>
    </w:rPr>
  </w:style>
  <w:style w:type="paragraph" w:styleId="Ttulo3">
    <w:name w:val="heading 3"/>
    <w:basedOn w:val="Normal"/>
    <w:next w:val="Normal"/>
    <w:link w:val="Ttulo3Char"/>
    <w:uiPriority w:val="9"/>
    <w:semiHidden/>
    <w:unhideWhenUsed/>
    <w:qFormat/>
    <w:rsid w:val="00BD0ACB"/>
    <w:pPr>
      <w:keepNext/>
      <w:keepLines/>
      <w:spacing w:before="200" w:after="0"/>
      <w:outlineLvl w:val="2"/>
    </w:pPr>
    <w:rPr>
      <w:rFonts w:asciiTheme="majorHAnsi" w:eastAsiaTheme="majorEastAsia" w:hAnsiTheme="majorHAnsi" w:cstheme="majorBidi"/>
      <w:b/>
      <w:bCs/>
      <w:color w:val="5B9BD5"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1"/>
    <w:rsid w:val="00BD0ACB"/>
    <w:rPr>
      <w:rFonts w:ascii="Carlito" w:eastAsia="Carlito" w:hAnsi="Carlito" w:cs="Carlito"/>
      <w:b/>
      <w:bCs/>
      <w:sz w:val="24"/>
      <w:szCs w:val="24"/>
      <w:lang w:val="pt-PT"/>
    </w:rPr>
  </w:style>
  <w:style w:type="character" w:customStyle="1" w:styleId="Ttulo3Char">
    <w:name w:val="Título 3 Char"/>
    <w:basedOn w:val="Fontepargpadro"/>
    <w:link w:val="Ttulo3"/>
    <w:uiPriority w:val="9"/>
    <w:semiHidden/>
    <w:rsid w:val="00BD0ACB"/>
    <w:rPr>
      <w:rFonts w:asciiTheme="majorHAnsi" w:eastAsiaTheme="majorEastAsia" w:hAnsiTheme="majorHAnsi" w:cstheme="majorBidi"/>
      <w:b/>
      <w:bCs/>
      <w:color w:val="5B9BD5" w:themeColor="accent1"/>
    </w:rPr>
  </w:style>
  <w:style w:type="paragraph" w:styleId="Corpodetexto">
    <w:name w:val="Body Text"/>
    <w:basedOn w:val="Normal"/>
    <w:link w:val="CorpodetextoChar"/>
    <w:uiPriority w:val="1"/>
    <w:qFormat/>
    <w:rsid w:val="00BD0ACB"/>
    <w:pPr>
      <w:widowControl w:val="0"/>
      <w:autoSpaceDE w:val="0"/>
      <w:autoSpaceDN w:val="0"/>
      <w:spacing w:after="0" w:line="240" w:lineRule="auto"/>
    </w:pPr>
    <w:rPr>
      <w:rFonts w:ascii="Carlito" w:eastAsia="Carlito" w:hAnsi="Carlito" w:cs="Carlito"/>
      <w:sz w:val="24"/>
      <w:szCs w:val="24"/>
      <w:lang w:val="pt-PT"/>
    </w:rPr>
  </w:style>
  <w:style w:type="character" w:customStyle="1" w:styleId="CorpodetextoChar">
    <w:name w:val="Corpo de texto Char"/>
    <w:basedOn w:val="Fontepargpadro"/>
    <w:link w:val="Corpodetexto"/>
    <w:uiPriority w:val="1"/>
    <w:rsid w:val="00BD0ACB"/>
    <w:rPr>
      <w:rFonts w:ascii="Carlito" w:eastAsia="Carlito" w:hAnsi="Carlito" w:cs="Carlito"/>
      <w:sz w:val="24"/>
      <w:szCs w:val="24"/>
      <w:lang w:val="pt-PT"/>
    </w:rPr>
  </w:style>
  <w:style w:type="table" w:customStyle="1" w:styleId="TableNormal1">
    <w:name w:val="Table Normal1"/>
    <w:uiPriority w:val="2"/>
    <w:semiHidden/>
    <w:unhideWhenUsed/>
    <w:qFormat/>
    <w:rsid w:val="00BD0AC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D0ACB"/>
    <w:pPr>
      <w:widowControl w:val="0"/>
      <w:autoSpaceDE w:val="0"/>
      <w:autoSpaceDN w:val="0"/>
      <w:spacing w:after="0" w:line="244" w:lineRule="exact"/>
      <w:ind w:left="200"/>
    </w:pPr>
    <w:rPr>
      <w:rFonts w:ascii="Carlito" w:eastAsia="Carlito" w:hAnsi="Carlito" w:cs="Carlito"/>
      <w:lang w:val="pt-PT"/>
    </w:rPr>
  </w:style>
  <w:style w:type="paragraph" w:styleId="PargrafodaLista">
    <w:name w:val="List Paragraph"/>
    <w:basedOn w:val="Normal"/>
    <w:uiPriority w:val="1"/>
    <w:qFormat/>
    <w:rsid w:val="00BD0ACB"/>
    <w:pPr>
      <w:widowControl w:val="0"/>
      <w:autoSpaceDE w:val="0"/>
      <w:autoSpaceDN w:val="0"/>
      <w:spacing w:after="0" w:line="240" w:lineRule="auto"/>
      <w:ind w:left="220"/>
    </w:pPr>
    <w:rPr>
      <w:rFonts w:ascii="Carlito" w:eastAsia="Carlito" w:hAnsi="Carlito" w:cs="Carlito"/>
      <w:lang w:val="pt-PT"/>
    </w:rPr>
  </w:style>
  <w:style w:type="table" w:styleId="Tabelacomgrade">
    <w:name w:val="Table Grid"/>
    <w:basedOn w:val="Tabelanormal"/>
    <w:uiPriority w:val="59"/>
    <w:rsid w:val="00BD0ACB"/>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BD0AC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D0ACB"/>
  </w:style>
  <w:style w:type="paragraph" w:styleId="Rodap">
    <w:name w:val="footer"/>
    <w:basedOn w:val="Normal"/>
    <w:link w:val="RodapChar"/>
    <w:uiPriority w:val="99"/>
    <w:unhideWhenUsed/>
    <w:rsid w:val="00BD0ACB"/>
    <w:pPr>
      <w:tabs>
        <w:tab w:val="center" w:pos="4252"/>
        <w:tab w:val="right" w:pos="8504"/>
      </w:tabs>
      <w:spacing w:after="0" w:line="240" w:lineRule="auto"/>
    </w:pPr>
  </w:style>
  <w:style w:type="character" w:customStyle="1" w:styleId="RodapChar">
    <w:name w:val="Rodapé Char"/>
    <w:basedOn w:val="Fontepargpadro"/>
    <w:link w:val="Rodap"/>
    <w:uiPriority w:val="99"/>
    <w:rsid w:val="00BD0ACB"/>
  </w:style>
  <w:style w:type="character" w:styleId="TextodoEspaoReservado">
    <w:name w:val="Placeholder Text"/>
    <w:basedOn w:val="Fontepargpadro"/>
    <w:uiPriority w:val="99"/>
    <w:semiHidden/>
    <w:rsid w:val="00BD0ACB"/>
    <w:rPr>
      <w:color w:val="808080"/>
    </w:rPr>
  </w:style>
  <w:style w:type="character" w:styleId="Hyperlink">
    <w:name w:val="Hyperlink"/>
    <w:basedOn w:val="Fontepargpadro"/>
    <w:uiPriority w:val="99"/>
    <w:unhideWhenUsed/>
    <w:rsid w:val="00BD0ACB"/>
    <w:rPr>
      <w:color w:val="0563C1" w:themeColor="hyperlink"/>
      <w:u w:val="single"/>
    </w:rPr>
  </w:style>
  <w:style w:type="character" w:customStyle="1" w:styleId="MenoPendente1">
    <w:name w:val="Menção Pendente1"/>
    <w:basedOn w:val="Fontepargpadro"/>
    <w:uiPriority w:val="99"/>
    <w:semiHidden/>
    <w:unhideWhenUsed/>
    <w:rsid w:val="00BD0ACB"/>
    <w:rPr>
      <w:color w:val="605E5C"/>
      <w:shd w:val="clear" w:color="auto" w:fill="E1DFDD"/>
    </w:rPr>
  </w:style>
  <w:style w:type="character" w:styleId="HiperlinkVisitado">
    <w:name w:val="FollowedHyperlink"/>
    <w:basedOn w:val="Fontepargpadro"/>
    <w:uiPriority w:val="99"/>
    <w:semiHidden/>
    <w:unhideWhenUsed/>
    <w:rsid w:val="00BD0ACB"/>
    <w:rPr>
      <w:color w:val="954F72" w:themeColor="followedHyperlink"/>
      <w:u w:val="single"/>
    </w:rPr>
  </w:style>
  <w:style w:type="character" w:customStyle="1" w:styleId="MenoPendente2">
    <w:name w:val="Menção Pendente2"/>
    <w:basedOn w:val="Fontepargpadro"/>
    <w:uiPriority w:val="99"/>
    <w:semiHidden/>
    <w:unhideWhenUsed/>
    <w:rsid w:val="00BD0ACB"/>
    <w:rPr>
      <w:color w:val="605E5C"/>
      <w:shd w:val="clear" w:color="auto" w:fill="E1DFDD"/>
    </w:rPr>
  </w:style>
  <w:style w:type="paragraph" w:styleId="Textodebalo">
    <w:name w:val="Balloon Text"/>
    <w:basedOn w:val="Normal"/>
    <w:link w:val="TextodebaloChar"/>
    <w:uiPriority w:val="99"/>
    <w:semiHidden/>
    <w:unhideWhenUsed/>
    <w:rsid w:val="00BD0AC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D0ACB"/>
    <w:rPr>
      <w:rFonts w:ascii="Segoe UI" w:hAnsi="Segoe UI" w:cs="Segoe UI"/>
      <w:sz w:val="18"/>
      <w:szCs w:val="18"/>
    </w:rPr>
  </w:style>
  <w:style w:type="paragraph" w:styleId="Textodenotadefim">
    <w:name w:val="endnote text"/>
    <w:basedOn w:val="Normal"/>
    <w:link w:val="TextodenotadefimChar"/>
    <w:uiPriority w:val="99"/>
    <w:semiHidden/>
    <w:unhideWhenUsed/>
    <w:rsid w:val="00BD0ACB"/>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BD0ACB"/>
    <w:rPr>
      <w:sz w:val="20"/>
      <w:szCs w:val="20"/>
    </w:rPr>
  </w:style>
  <w:style w:type="character" w:styleId="Refdenotadefim">
    <w:name w:val="endnote reference"/>
    <w:basedOn w:val="Fontepargpadro"/>
    <w:uiPriority w:val="99"/>
    <w:semiHidden/>
    <w:unhideWhenUsed/>
    <w:rsid w:val="00BD0ACB"/>
    <w:rPr>
      <w:vertAlign w:val="superscript"/>
    </w:rPr>
  </w:style>
  <w:style w:type="paragraph" w:styleId="Reviso">
    <w:name w:val="Revision"/>
    <w:hidden/>
    <w:uiPriority w:val="99"/>
    <w:semiHidden/>
    <w:rsid w:val="00BD0ACB"/>
    <w:pPr>
      <w:spacing w:after="0" w:line="240" w:lineRule="auto"/>
    </w:pPr>
  </w:style>
  <w:style w:type="paragraph" w:customStyle="1" w:styleId="dou-paragraph">
    <w:name w:val="dou-paragraph"/>
    <w:basedOn w:val="Normal"/>
    <w:rsid w:val="00BD0AC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semiHidden/>
    <w:unhideWhenUsed/>
    <w:rsid w:val="00BD0AC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D0ACB"/>
    <w:rPr>
      <w:sz w:val="20"/>
      <w:szCs w:val="20"/>
    </w:rPr>
  </w:style>
  <w:style w:type="character" w:styleId="Refdenotaderodap">
    <w:name w:val="footnote reference"/>
    <w:basedOn w:val="Fontepargpadro"/>
    <w:uiPriority w:val="99"/>
    <w:semiHidden/>
    <w:unhideWhenUsed/>
    <w:rsid w:val="00BD0ACB"/>
    <w:rPr>
      <w:vertAlign w:val="superscript"/>
    </w:rPr>
  </w:style>
  <w:style w:type="character" w:styleId="Refdecomentrio">
    <w:name w:val="annotation reference"/>
    <w:basedOn w:val="Fontepargpadro"/>
    <w:uiPriority w:val="99"/>
    <w:semiHidden/>
    <w:unhideWhenUsed/>
    <w:rsid w:val="00BD0ACB"/>
    <w:rPr>
      <w:sz w:val="16"/>
      <w:szCs w:val="16"/>
    </w:rPr>
  </w:style>
  <w:style w:type="paragraph" w:styleId="Textodecomentrio">
    <w:name w:val="annotation text"/>
    <w:basedOn w:val="Normal"/>
    <w:link w:val="TextodecomentrioChar"/>
    <w:uiPriority w:val="99"/>
    <w:semiHidden/>
    <w:unhideWhenUsed/>
    <w:rsid w:val="00BD0AC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D0ACB"/>
    <w:rPr>
      <w:sz w:val="20"/>
      <w:szCs w:val="20"/>
    </w:rPr>
  </w:style>
  <w:style w:type="paragraph" w:styleId="Assuntodocomentrio">
    <w:name w:val="annotation subject"/>
    <w:basedOn w:val="Textodecomentrio"/>
    <w:next w:val="Textodecomentrio"/>
    <w:link w:val="AssuntodocomentrioChar"/>
    <w:uiPriority w:val="99"/>
    <w:semiHidden/>
    <w:unhideWhenUsed/>
    <w:rsid w:val="00BD0ACB"/>
    <w:rPr>
      <w:b/>
      <w:bCs/>
    </w:rPr>
  </w:style>
  <w:style w:type="character" w:customStyle="1" w:styleId="AssuntodocomentrioChar">
    <w:name w:val="Assunto do comentário Char"/>
    <w:basedOn w:val="TextodecomentrioChar"/>
    <w:link w:val="Assuntodocomentrio"/>
    <w:uiPriority w:val="99"/>
    <w:semiHidden/>
    <w:rsid w:val="00BD0ACB"/>
    <w:rPr>
      <w:b/>
      <w:bCs/>
      <w:sz w:val="20"/>
      <w:szCs w:val="20"/>
    </w:rPr>
  </w:style>
  <w:style w:type="paragraph" w:customStyle="1" w:styleId="Default">
    <w:name w:val="Default"/>
    <w:rsid w:val="00BD0ACB"/>
    <w:pPr>
      <w:autoSpaceDE w:val="0"/>
      <w:autoSpaceDN w:val="0"/>
      <w:adjustRightInd w:val="0"/>
      <w:spacing w:after="0" w:line="240" w:lineRule="auto"/>
    </w:pPr>
    <w:rPr>
      <w:rFonts w:ascii="Arial" w:hAnsi="Arial" w:cs="Arial"/>
      <w:color w:val="000000"/>
      <w:sz w:val="24"/>
      <w:szCs w:val="24"/>
    </w:rPr>
  </w:style>
  <w:style w:type="character" w:styleId="nfase">
    <w:name w:val="Emphasis"/>
    <w:basedOn w:val="Fontepargpadro"/>
    <w:uiPriority w:val="20"/>
    <w:qFormat/>
    <w:rsid w:val="00BD0ACB"/>
    <w:rPr>
      <w:i/>
      <w:iCs/>
    </w:rPr>
  </w:style>
  <w:style w:type="character" w:customStyle="1" w:styleId="lista-resultadoinfo-descricao">
    <w:name w:val="lista-resultado__info-descricao"/>
    <w:basedOn w:val="Fontepargpadro"/>
    <w:rsid w:val="00BD0ACB"/>
  </w:style>
  <w:style w:type="paragraph" w:styleId="NormalWeb">
    <w:name w:val="Normal (Web)"/>
    <w:basedOn w:val="Normal"/>
    <w:uiPriority w:val="99"/>
    <w:semiHidden/>
    <w:unhideWhenUsed/>
    <w:rsid w:val="00BD0AC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ListLabel7">
    <w:name w:val="ListLabel 7"/>
    <w:qFormat/>
    <w:rsid w:val="00B95BC1"/>
    <w:rPr>
      <w:lang w:val="pt-PT"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ACB"/>
  </w:style>
  <w:style w:type="paragraph" w:styleId="Ttulo2">
    <w:name w:val="heading 2"/>
    <w:basedOn w:val="Normal"/>
    <w:link w:val="Ttulo2Char"/>
    <w:uiPriority w:val="1"/>
    <w:qFormat/>
    <w:rsid w:val="00BD0ACB"/>
    <w:pPr>
      <w:widowControl w:val="0"/>
      <w:autoSpaceDE w:val="0"/>
      <w:autoSpaceDN w:val="0"/>
      <w:spacing w:before="52" w:after="0" w:line="240" w:lineRule="auto"/>
      <w:ind w:left="191"/>
      <w:outlineLvl w:val="1"/>
    </w:pPr>
    <w:rPr>
      <w:rFonts w:ascii="Carlito" w:eastAsia="Carlito" w:hAnsi="Carlito" w:cs="Carlito"/>
      <w:b/>
      <w:bCs/>
      <w:sz w:val="24"/>
      <w:szCs w:val="24"/>
      <w:lang w:val="pt-PT"/>
    </w:rPr>
  </w:style>
  <w:style w:type="paragraph" w:styleId="Ttulo3">
    <w:name w:val="heading 3"/>
    <w:basedOn w:val="Normal"/>
    <w:next w:val="Normal"/>
    <w:link w:val="Ttulo3Char"/>
    <w:uiPriority w:val="9"/>
    <w:semiHidden/>
    <w:unhideWhenUsed/>
    <w:qFormat/>
    <w:rsid w:val="00BD0ACB"/>
    <w:pPr>
      <w:keepNext/>
      <w:keepLines/>
      <w:spacing w:before="200" w:after="0"/>
      <w:outlineLvl w:val="2"/>
    </w:pPr>
    <w:rPr>
      <w:rFonts w:asciiTheme="majorHAnsi" w:eastAsiaTheme="majorEastAsia" w:hAnsiTheme="majorHAnsi" w:cstheme="majorBidi"/>
      <w:b/>
      <w:bCs/>
      <w:color w:val="5B9BD5"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1"/>
    <w:rsid w:val="00BD0ACB"/>
    <w:rPr>
      <w:rFonts w:ascii="Carlito" w:eastAsia="Carlito" w:hAnsi="Carlito" w:cs="Carlito"/>
      <w:b/>
      <w:bCs/>
      <w:sz w:val="24"/>
      <w:szCs w:val="24"/>
      <w:lang w:val="pt-PT"/>
    </w:rPr>
  </w:style>
  <w:style w:type="character" w:customStyle="1" w:styleId="Ttulo3Char">
    <w:name w:val="Título 3 Char"/>
    <w:basedOn w:val="Fontepargpadro"/>
    <w:link w:val="Ttulo3"/>
    <w:uiPriority w:val="9"/>
    <w:semiHidden/>
    <w:rsid w:val="00BD0ACB"/>
    <w:rPr>
      <w:rFonts w:asciiTheme="majorHAnsi" w:eastAsiaTheme="majorEastAsia" w:hAnsiTheme="majorHAnsi" w:cstheme="majorBidi"/>
      <w:b/>
      <w:bCs/>
      <w:color w:val="5B9BD5" w:themeColor="accent1"/>
    </w:rPr>
  </w:style>
  <w:style w:type="paragraph" w:styleId="Corpodetexto">
    <w:name w:val="Body Text"/>
    <w:basedOn w:val="Normal"/>
    <w:link w:val="CorpodetextoChar"/>
    <w:uiPriority w:val="1"/>
    <w:qFormat/>
    <w:rsid w:val="00BD0ACB"/>
    <w:pPr>
      <w:widowControl w:val="0"/>
      <w:autoSpaceDE w:val="0"/>
      <w:autoSpaceDN w:val="0"/>
      <w:spacing w:after="0" w:line="240" w:lineRule="auto"/>
    </w:pPr>
    <w:rPr>
      <w:rFonts w:ascii="Carlito" w:eastAsia="Carlito" w:hAnsi="Carlito" w:cs="Carlito"/>
      <w:sz w:val="24"/>
      <w:szCs w:val="24"/>
      <w:lang w:val="pt-PT"/>
    </w:rPr>
  </w:style>
  <w:style w:type="character" w:customStyle="1" w:styleId="CorpodetextoChar">
    <w:name w:val="Corpo de texto Char"/>
    <w:basedOn w:val="Fontepargpadro"/>
    <w:link w:val="Corpodetexto"/>
    <w:uiPriority w:val="1"/>
    <w:rsid w:val="00BD0ACB"/>
    <w:rPr>
      <w:rFonts w:ascii="Carlito" w:eastAsia="Carlito" w:hAnsi="Carlito" w:cs="Carlito"/>
      <w:sz w:val="24"/>
      <w:szCs w:val="24"/>
      <w:lang w:val="pt-PT"/>
    </w:rPr>
  </w:style>
  <w:style w:type="table" w:customStyle="1" w:styleId="TableNormal1">
    <w:name w:val="Table Normal1"/>
    <w:uiPriority w:val="2"/>
    <w:semiHidden/>
    <w:unhideWhenUsed/>
    <w:qFormat/>
    <w:rsid w:val="00BD0AC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D0ACB"/>
    <w:pPr>
      <w:widowControl w:val="0"/>
      <w:autoSpaceDE w:val="0"/>
      <w:autoSpaceDN w:val="0"/>
      <w:spacing w:after="0" w:line="244" w:lineRule="exact"/>
      <w:ind w:left="200"/>
    </w:pPr>
    <w:rPr>
      <w:rFonts w:ascii="Carlito" w:eastAsia="Carlito" w:hAnsi="Carlito" w:cs="Carlito"/>
      <w:lang w:val="pt-PT"/>
    </w:rPr>
  </w:style>
  <w:style w:type="paragraph" w:styleId="PargrafodaLista">
    <w:name w:val="List Paragraph"/>
    <w:basedOn w:val="Normal"/>
    <w:uiPriority w:val="1"/>
    <w:qFormat/>
    <w:rsid w:val="00BD0ACB"/>
    <w:pPr>
      <w:widowControl w:val="0"/>
      <w:autoSpaceDE w:val="0"/>
      <w:autoSpaceDN w:val="0"/>
      <w:spacing w:after="0" w:line="240" w:lineRule="auto"/>
      <w:ind w:left="220"/>
    </w:pPr>
    <w:rPr>
      <w:rFonts w:ascii="Carlito" w:eastAsia="Carlito" w:hAnsi="Carlito" w:cs="Carlito"/>
      <w:lang w:val="pt-PT"/>
    </w:rPr>
  </w:style>
  <w:style w:type="table" w:styleId="Tabelacomgrade">
    <w:name w:val="Table Grid"/>
    <w:basedOn w:val="Tabelanormal"/>
    <w:uiPriority w:val="59"/>
    <w:rsid w:val="00BD0ACB"/>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BD0AC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D0ACB"/>
  </w:style>
  <w:style w:type="paragraph" w:styleId="Rodap">
    <w:name w:val="footer"/>
    <w:basedOn w:val="Normal"/>
    <w:link w:val="RodapChar"/>
    <w:uiPriority w:val="99"/>
    <w:unhideWhenUsed/>
    <w:rsid w:val="00BD0ACB"/>
    <w:pPr>
      <w:tabs>
        <w:tab w:val="center" w:pos="4252"/>
        <w:tab w:val="right" w:pos="8504"/>
      </w:tabs>
      <w:spacing w:after="0" w:line="240" w:lineRule="auto"/>
    </w:pPr>
  </w:style>
  <w:style w:type="character" w:customStyle="1" w:styleId="RodapChar">
    <w:name w:val="Rodapé Char"/>
    <w:basedOn w:val="Fontepargpadro"/>
    <w:link w:val="Rodap"/>
    <w:uiPriority w:val="99"/>
    <w:rsid w:val="00BD0ACB"/>
  </w:style>
  <w:style w:type="character" w:styleId="TextodoEspaoReservado">
    <w:name w:val="Placeholder Text"/>
    <w:basedOn w:val="Fontepargpadro"/>
    <w:uiPriority w:val="99"/>
    <w:semiHidden/>
    <w:rsid w:val="00BD0ACB"/>
    <w:rPr>
      <w:color w:val="808080"/>
    </w:rPr>
  </w:style>
  <w:style w:type="character" w:styleId="Hyperlink">
    <w:name w:val="Hyperlink"/>
    <w:basedOn w:val="Fontepargpadro"/>
    <w:uiPriority w:val="99"/>
    <w:unhideWhenUsed/>
    <w:rsid w:val="00BD0ACB"/>
    <w:rPr>
      <w:color w:val="0563C1" w:themeColor="hyperlink"/>
      <w:u w:val="single"/>
    </w:rPr>
  </w:style>
  <w:style w:type="character" w:customStyle="1" w:styleId="MenoPendente1">
    <w:name w:val="Menção Pendente1"/>
    <w:basedOn w:val="Fontepargpadro"/>
    <w:uiPriority w:val="99"/>
    <w:semiHidden/>
    <w:unhideWhenUsed/>
    <w:rsid w:val="00BD0ACB"/>
    <w:rPr>
      <w:color w:val="605E5C"/>
      <w:shd w:val="clear" w:color="auto" w:fill="E1DFDD"/>
    </w:rPr>
  </w:style>
  <w:style w:type="character" w:styleId="HiperlinkVisitado">
    <w:name w:val="FollowedHyperlink"/>
    <w:basedOn w:val="Fontepargpadro"/>
    <w:uiPriority w:val="99"/>
    <w:semiHidden/>
    <w:unhideWhenUsed/>
    <w:rsid w:val="00BD0ACB"/>
    <w:rPr>
      <w:color w:val="954F72" w:themeColor="followedHyperlink"/>
      <w:u w:val="single"/>
    </w:rPr>
  </w:style>
  <w:style w:type="character" w:customStyle="1" w:styleId="MenoPendente2">
    <w:name w:val="Menção Pendente2"/>
    <w:basedOn w:val="Fontepargpadro"/>
    <w:uiPriority w:val="99"/>
    <w:semiHidden/>
    <w:unhideWhenUsed/>
    <w:rsid w:val="00BD0ACB"/>
    <w:rPr>
      <w:color w:val="605E5C"/>
      <w:shd w:val="clear" w:color="auto" w:fill="E1DFDD"/>
    </w:rPr>
  </w:style>
  <w:style w:type="paragraph" w:styleId="Textodebalo">
    <w:name w:val="Balloon Text"/>
    <w:basedOn w:val="Normal"/>
    <w:link w:val="TextodebaloChar"/>
    <w:uiPriority w:val="99"/>
    <w:semiHidden/>
    <w:unhideWhenUsed/>
    <w:rsid w:val="00BD0AC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D0ACB"/>
    <w:rPr>
      <w:rFonts w:ascii="Segoe UI" w:hAnsi="Segoe UI" w:cs="Segoe UI"/>
      <w:sz w:val="18"/>
      <w:szCs w:val="18"/>
    </w:rPr>
  </w:style>
  <w:style w:type="paragraph" w:styleId="Textodenotadefim">
    <w:name w:val="endnote text"/>
    <w:basedOn w:val="Normal"/>
    <w:link w:val="TextodenotadefimChar"/>
    <w:uiPriority w:val="99"/>
    <w:semiHidden/>
    <w:unhideWhenUsed/>
    <w:rsid w:val="00BD0ACB"/>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BD0ACB"/>
    <w:rPr>
      <w:sz w:val="20"/>
      <w:szCs w:val="20"/>
    </w:rPr>
  </w:style>
  <w:style w:type="character" w:styleId="Refdenotadefim">
    <w:name w:val="endnote reference"/>
    <w:basedOn w:val="Fontepargpadro"/>
    <w:uiPriority w:val="99"/>
    <w:semiHidden/>
    <w:unhideWhenUsed/>
    <w:rsid w:val="00BD0ACB"/>
    <w:rPr>
      <w:vertAlign w:val="superscript"/>
    </w:rPr>
  </w:style>
  <w:style w:type="paragraph" w:styleId="Reviso">
    <w:name w:val="Revision"/>
    <w:hidden/>
    <w:uiPriority w:val="99"/>
    <w:semiHidden/>
    <w:rsid w:val="00BD0ACB"/>
    <w:pPr>
      <w:spacing w:after="0" w:line="240" w:lineRule="auto"/>
    </w:pPr>
  </w:style>
  <w:style w:type="paragraph" w:customStyle="1" w:styleId="dou-paragraph">
    <w:name w:val="dou-paragraph"/>
    <w:basedOn w:val="Normal"/>
    <w:rsid w:val="00BD0AC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semiHidden/>
    <w:unhideWhenUsed/>
    <w:rsid w:val="00BD0AC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D0ACB"/>
    <w:rPr>
      <w:sz w:val="20"/>
      <w:szCs w:val="20"/>
    </w:rPr>
  </w:style>
  <w:style w:type="character" w:styleId="Refdenotaderodap">
    <w:name w:val="footnote reference"/>
    <w:basedOn w:val="Fontepargpadro"/>
    <w:uiPriority w:val="99"/>
    <w:semiHidden/>
    <w:unhideWhenUsed/>
    <w:rsid w:val="00BD0ACB"/>
    <w:rPr>
      <w:vertAlign w:val="superscript"/>
    </w:rPr>
  </w:style>
  <w:style w:type="character" w:styleId="Refdecomentrio">
    <w:name w:val="annotation reference"/>
    <w:basedOn w:val="Fontepargpadro"/>
    <w:uiPriority w:val="99"/>
    <w:semiHidden/>
    <w:unhideWhenUsed/>
    <w:rsid w:val="00BD0ACB"/>
    <w:rPr>
      <w:sz w:val="16"/>
      <w:szCs w:val="16"/>
    </w:rPr>
  </w:style>
  <w:style w:type="paragraph" w:styleId="Textodecomentrio">
    <w:name w:val="annotation text"/>
    <w:basedOn w:val="Normal"/>
    <w:link w:val="TextodecomentrioChar"/>
    <w:uiPriority w:val="99"/>
    <w:semiHidden/>
    <w:unhideWhenUsed/>
    <w:rsid w:val="00BD0AC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D0ACB"/>
    <w:rPr>
      <w:sz w:val="20"/>
      <w:szCs w:val="20"/>
    </w:rPr>
  </w:style>
  <w:style w:type="paragraph" w:styleId="Assuntodocomentrio">
    <w:name w:val="annotation subject"/>
    <w:basedOn w:val="Textodecomentrio"/>
    <w:next w:val="Textodecomentrio"/>
    <w:link w:val="AssuntodocomentrioChar"/>
    <w:uiPriority w:val="99"/>
    <w:semiHidden/>
    <w:unhideWhenUsed/>
    <w:rsid w:val="00BD0ACB"/>
    <w:rPr>
      <w:b/>
      <w:bCs/>
    </w:rPr>
  </w:style>
  <w:style w:type="character" w:customStyle="1" w:styleId="AssuntodocomentrioChar">
    <w:name w:val="Assunto do comentário Char"/>
    <w:basedOn w:val="TextodecomentrioChar"/>
    <w:link w:val="Assuntodocomentrio"/>
    <w:uiPriority w:val="99"/>
    <w:semiHidden/>
    <w:rsid w:val="00BD0ACB"/>
    <w:rPr>
      <w:b/>
      <w:bCs/>
      <w:sz w:val="20"/>
      <w:szCs w:val="20"/>
    </w:rPr>
  </w:style>
  <w:style w:type="paragraph" w:customStyle="1" w:styleId="Default">
    <w:name w:val="Default"/>
    <w:rsid w:val="00BD0ACB"/>
    <w:pPr>
      <w:autoSpaceDE w:val="0"/>
      <w:autoSpaceDN w:val="0"/>
      <w:adjustRightInd w:val="0"/>
      <w:spacing w:after="0" w:line="240" w:lineRule="auto"/>
    </w:pPr>
    <w:rPr>
      <w:rFonts w:ascii="Arial" w:hAnsi="Arial" w:cs="Arial"/>
      <w:color w:val="000000"/>
      <w:sz w:val="24"/>
      <w:szCs w:val="24"/>
    </w:rPr>
  </w:style>
  <w:style w:type="character" w:styleId="nfase">
    <w:name w:val="Emphasis"/>
    <w:basedOn w:val="Fontepargpadro"/>
    <w:uiPriority w:val="20"/>
    <w:qFormat/>
    <w:rsid w:val="00BD0ACB"/>
    <w:rPr>
      <w:i/>
      <w:iCs/>
    </w:rPr>
  </w:style>
  <w:style w:type="character" w:customStyle="1" w:styleId="lista-resultadoinfo-descricao">
    <w:name w:val="lista-resultado__info-descricao"/>
    <w:basedOn w:val="Fontepargpadro"/>
    <w:rsid w:val="00BD0ACB"/>
  </w:style>
  <w:style w:type="paragraph" w:styleId="NormalWeb">
    <w:name w:val="Normal (Web)"/>
    <w:basedOn w:val="Normal"/>
    <w:uiPriority w:val="99"/>
    <w:semiHidden/>
    <w:unhideWhenUsed/>
    <w:rsid w:val="00BD0AC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ListLabel7">
    <w:name w:val="ListLabel 7"/>
    <w:qFormat/>
    <w:rsid w:val="00B95BC1"/>
    <w:rPr>
      <w:lang w:val="pt-PT"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529979">
      <w:bodyDiv w:val="1"/>
      <w:marLeft w:val="0"/>
      <w:marRight w:val="0"/>
      <w:marTop w:val="0"/>
      <w:marBottom w:val="0"/>
      <w:divBdr>
        <w:top w:val="none" w:sz="0" w:space="0" w:color="auto"/>
        <w:left w:val="none" w:sz="0" w:space="0" w:color="auto"/>
        <w:bottom w:val="none" w:sz="0" w:space="0" w:color="auto"/>
        <w:right w:val="none" w:sz="0" w:space="0" w:color="auto"/>
      </w:divBdr>
    </w:div>
    <w:div w:id="200948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yperlink" Target="file:///\\10.111.2.165\cgegrupos\Auditoria-Geral%20do%20Estado\GEALC\TRABALHOS%20EM%20ANDAMENTO\SA&#218;DE\COVID-19\CHECK%20LIST%20RISCOS.xlsx"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10.111.2.165\cgegrupos\Auditoria-Geral%20do%20Estado\GEALC\TRABALHOS%20EM%20ANDAMENTO\SA&#218;DE\COVID-19\CHECK%20LIST%20AN&#193;LISE%20PROCESSUAL.xlsx"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certidoesapf.apps.tcu.gov.br/" TargetMode="External"/><Relationship Id="rId4" Type="http://schemas.microsoft.com/office/2007/relationships/stylesWithEffects" Target="stylesWithEffects.xml"/><Relationship Id="rId9" Type="http://schemas.openxmlformats.org/officeDocument/2006/relationships/hyperlink" Target="http://www.cnj.jus.br/improbidade_adm/consultar_requerido.php"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C08BCD8C9C64EBBAC503A5D57AC5495"/>
        <w:category>
          <w:name w:val="Geral"/>
          <w:gallery w:val="placeholder"/>
        </w:category>
        <w:types>
          <w:type w:val="bbPlcHdr"/>
        </w:types>
        <w:behaviors>
          <w:behavior w:val="content"/>
        </w:behaviors>
        <w:guid w:val="{EE1CD9C9-5AA7-4503-B262-48F31D4E986D}"/>
      </w:docPartPr>
      <w:docPartBody>
        <w:p w:rsidR="007F1BAF" w:rsidRDefault="007F1BAF" w:rsidP="007F1BAF">
          <w:pPr>
            <w:pStyle w:val="4C08BCD8C9C64EBBAC503A5D57AC5495"/>
          </w:pPr>
          <w:r w:rsidRPr="00C86FC2">
            <w:rPr>
              <w:rStyle w:val="TextodoEspaoReservado"/>
              <w:rFonts w:ascii="Arial" w:hAnsi="Arial" w:cs="Arial"/>
              <w:sz w:val="20"/>
              <w:szCs w:val="20"/>
            </w:rPr>
            <w:t>Clique ou toque aqui para inserir uma data.</w:t>
          </w:r>
        </w:p>
      </w:docPartBody>
    </w:docPart>
    <w:docPart>
      <w:docPartPr>
        <w:name w:val="B686DE30AAFA49A1B5D1A5BD19898245"/>
        <w:category>
          <w:name w:val="Geral"/>
          <w:gallery w:val="placeholder"/>
        </w:category>
        <w:types>
          <w:type w:val="bbPlcHdr"/>
        </w:types>
        <w:behaviors>
          <w:behavior w:val="content"/>
        </w:behaviors>
        <w:guid w:val="{643FCB68-6216-4031-A92D-99483915BA28}"/>
      </w:docPartPr>
      <w:docPartBody>
        <w:p w:rsidR="007F1BAF" w:rsidRDefault="007F1BAF" w:rsidP="007F1BAF">
          <w:pPr>
            <w:pStyle w:val="B686DE30AAFA49A1B5D1A5BD19898245"/>
          </w:pPr>
          <w:r w:rsidRPr="0090575C">
            <w:rPr>
              <w:rStyle w:val="TextodoEspaoReservado"/>
            </w:rPr>
            <w:t>Escolher um item.</w:t>
          </w:r>
        </w:p>
      </w:docPartBody>
    </w:docPart>
    <w:docPart>
      <w:docPartPr>
        <w:name w:val="4649B344AE2447FEB1690144A48197C6"/>
        <w:category>
          <w:name w:val="Geral"/>
          <w:gallery w:val="placeholder"/>
        </w:category>
        <w:types>
          <w:type w:val="bbPlcHdr"/>
        </w:types>
        <w:behaviors>
          <w:behavior w:val="content"/>
        </w:behaviors>
        <w:guid w:val="{39FA5841-644E-4D3E-A71D-368D4BE43F36}"/>
      </w:docPartPr>
      <w:docPartBody>
        <w:p w:rsidR="007F1BAF" w:rsidRDefault="007F1BAF" w:rsidP="007F1BAF">
          <w:pPr>
            <w:pStyle w:val="4649B344AE2447FEB1690144A48197C6"/>
          </w:pPr>
          <w:r w:rsidRPr="0090575C">
            <w:rPr>
              <w:rStyle w:val="TextodoEspaoReservado"/>
            </w:rPr>
            <w:t>Escolher um item.</w:t>
          </w:r>
        </w:p>
      </w:docPartBody>
    </w:docPart>
    <w:docPart>
      <w:docPartPr>
        <w:name w:val="F5916BEBAD2540EF9A123012B3CC3C5E"/>
        <w:category>
          <w:name w:val="Geral"/>
          <w:gallery w:val="placeholder"/>
        </w:category>
        <w:types>
          <w:type w:val="bbPlcHdr"/>
        </w:types>
        <w:behaviors>
          <w:behavior w:val="content"/>
        </w:behaviors>
        <w:guid w:val="{AE515A92-38B5-4061-9BB3-C60A77A736F6}"/>
      </w:docPartPr>
      <w:docPartBody>
        <w:p w:rsidR="007F1BAF" w:rsidRDefault="007F1BAF" w:rsidP="007F1BAF">
          <w:pPr>
            <w:pStyle w:val="F5916BEBAD2540EF9A123012B3CC3C5E"/>
          </w:pPr>
          <w:r w:rsidRPr="0090575C">
            <w:rPr>
              <w:rStyle w:val="TextodoEspaoReservado"/>
            </w:rPr>
            <w:t>Escolher um item.</w:t>
          </w:r>
        </w:p>
      </w:docPartBody>
    </w:docPart>
    <w:docPart>
      <w:docPartPr>
        <w:name w:val="26568D6198A540DF819FFD71187C2B07"/>
        <w:category>
          <w:name w:val="Geral"/>
          <w:gallery w:val="placeholder"/>
        </w:category>
        <w:types>
          <w:type w:val="bbPlcHdr"/>
        </w:types>
        <w:behaviors>
          <w:behavior w:val="content"/>
        </w:behaviors>
        <w:guid w:val="{9AA5F782-A082-47A7-91EB-E00C9E9256E6}"/>
      </w:docPartPr>
      <w:docPartBody>
        <w:p w:rsidR="007F1BAF" w:rsidRDefault="007F1BAF" w:rsidP="007F1BAF">
          <w:pPr>
            <w:pStyle w:val="26568D6198A540DF819FFD71187C2B07"/>
          </w:pPr>
          <w:r w:rsidRPr="0090575C">
            <w:rPr>
              <w:rStyle w:val="TextodoEspaoReservado"/>
            </w:rPr>
            <w:t>Escolher um item.</w:t>
          </w:r>
        </w:p>
      </w:docPartBody>
    </w:docPart>
    <w:docPart>
      <w:docPartPr>
        <w:name w:val="4AE54DBB21E44A15A56E7600627F6F02"/>
        <w:category>
          <w:name w:val="Geral"/>
          <w:gallery w:val="placeholder"/>
        </w:category>
        <w:types>
          <w:type w:val="bbPlcHdr"/>
        </w:types>
        <w:behaviors>
          <w:behavior w:val="content"/>
        </w:behaviors>
        <w:guid w:val="{6B7A61BE-E66F-402B-BFA1-D7BC0D4954F0}"/>
      </w:docPartPr>
      <w:docPartBody>
        <w:p w:rsidR="007F1BAF" w:rsidRDefault="007F1BAF" w:rsidP="007F1BAF">
          <w:pPr>
            <w:pStyle w:val="4AE54DBB21E44A15A56E7600627F6F02"/>
          </w:pPr>
          <w:r w:rsidRPr="0090575C">
            <w:rPr>
              <w:rStyle w:val="TextodoEspaoReservado"/>
            </w:rPr>
            <w:t>Escolher um item.</w:t>
          </w:r>
        </w:p>
      </w:docPartBody>
    </w:docPart>
    <w:docPart>
      <w:docPartPr>
        <w:name w:val="8932DE952EC6404D8FF7848AFFD14000"/>
        <w:category>
          <w:name w:val="Geral"/>
          <w:gallery w:val="placeholder"/>
        </w:category>
        <w:types>
          <w:type w:val="bbPlcHdr"/>
        </w:types>
        <w:behaviors>
          <w:behavior w:val="content"/>
        </w:behaviors>
        <w:guid w:val="{96423A0C-2A9E-4B24-9494-0585B3627D14}"/>
      </w:docPartPr>
      <w:docPartBody>
        <w:p w:rsidR="007F1BAF" w:rsidRDefault="007F1BAF" w:rsidP="007F1BAF">
          <w:pPr>
            <w:pStyle w:val="8932DE952EC6404D8FF7848AFFD14000"/>
          </w:pPr>
          <w:r w:rsidRPr="0090575C">
            <w:rPr>
              <w:rStyle w:val="TextodoEspaoReservado"/>
            </w:rPr>
            <w:t>Escolher um item.</w:t>
          </w:r>
        </w:p>
      </w:docPartBody>
    </w:docPart>
    <w:docPart>
      <w:docPartPr>
        <w:name w:val="DC760CD8E58241DB9598C05D293DD5AC"/>
        <w:category>
          <w:name w:val="Geral"/>
          <w:gallery w:val="placeholder"/>
        </w:category>
        <w:types>
          <w:type w:val="bbPlcHdr"/>
        </w:types>
        <w:behaviors>
          <w:behavior w:val="content"/>
        </w:behaviors>
        <w:guid w:val="{4505A438-6952-4163-993D-B53085625513}"/>
      </w:docPartPr>
      <w:docPartBody>
        <w:p w:rsidR="007F1BAF" w:rsidRDefault="007F1BAF" w:rsidP="007F1BAF">
          <w:pPr>
            <w:pStyle w:val="DC760CD8E58241DB9598C05D293DD5AC"/>
          </w:pPr>
          <w:r w:rsidRPr="0090575C">
            <w:rPr>
              <w:rStyle w:val="TextodoEspaoReservado"/>
            </w:rPr>
            <w:t>Escolher um item.</w:t>
          </w:r>
        </w:p>
      </w:docPartBody>
    </w:docPart>
    <w:docPart>
      <w:docPartPr>
        <w:name w:val="BAD945A5D3DF4FFA81426411453C4F41"/>
        <w:category>
          <w:name w:val="Geral"/>
          <w:gallery w:val="placeholder"/>
        </w:category>
        <w:types>
          <w:type w:val="bbPlcHdr"/>
        </w:types>
        <w:behaviors>
          <w:behavior w:val="content"/>
        </w:behaviors>
        <w:guid w:val="{954B214E-0F85-4849-B427-70D27B4FA28C}"/>
      </w:docPartPr>
      <w:docPartBody>
        <w:p w:rsidR="007F1BAF" w:rsidRDefault="007F1BAF" w:rsidP="007F1BAF">
          <w:pPr>
            <w:pStyle w:val="BAD945A5D3DF4FFA81426411453C4F41"/>
          </w:pPr>
          <w:r w:rsidRPr="0090575C">
            <w:rPr>
              <w:rStyle w:val="TextodoEspaoReservado"/>
            </w:rPr>
            <w:t>Escolher um item.</w:t>
          </w:r>
        </w:p>
      </w:docPartBody>
    </w:docPart>
    <w:docPart>
      <w:docPartPr>
        <w:name w:val="A529422FF5DA49E9B63503750D1418B1"/>
        <w:category>
          <w:name w:val="Geral"/>
          <w:gallery w:val="placeholder"/>
        </w:category>
        <w:types>
          <w:type w:val="bbPlcHdr"/>
        </w:types>
        <w:behaviors>
          <w:behavior w:val="content"/>
        </w:behaviors>
        <w:guid w:val="{5BEBD463-10FB-41AF-9A3E-653BC431E1A5}"/>
      </w:docPartPr>
      <w:docPartBody>
        <w:p w:rsidR="007F1BAF" w:rsidRDefault="007F1BAF" w:rsidP="007F1BAF">
          <w:pPr>
            <w:pStyle w:val="A529422FF5DA49E9B63503750D1418B1"/>
          </w:pPr>
          <w:r w:rsidRPr="0090575C">
            <w:rPr>
              <w:rStyle w:val="TextodoEspaoReservado"/>
            </w:rPr>
            <w:t>Escolher um item.</w:t>
          </w:r>
        </w:p>
      </w:docPartBody>
    </w:docPart>
    <w:docPart>
      <w:docPartPr>
        <w:name w:val="962C339BFB7544139CD21B67451ABB93"/>
        <w:category>
          <w:name w:val="Geral"/>
          <w:gallery w:val="placeholder"/>
        </w:category>
        <w:types>
          <w:type w:val="bbPlcHdr"/>
        </w:types>
        <w:behaviors>
          <w:behavior w:val="content"/>
        </w:behaviors>
        <w:guid w:val="{75545F95-97EA-4F2E-8D8D-D2FF59F265ED}"/>
      </w:docPartPr>
      <w:docPartBody>
        <w:p w:rsidR="007F1BAF" w:rsidRDefault="007F1BAF" w:rsidP="007F1BAF">
          <w:pPr>
            <w:pStyle w:val="962C339BFB7544139CD21B67451ABB93"/>
          </w:pPr>
          <w:r w:rsidRPr="002E3BCF">
            <w:rPr>
              <w:rStyle w:val="TextodoEspaoReservado"/>
            </w:rPr>
            <w:t>Escolher um item.</w:t>
          </w:r>
        </w:p>
      </w:docPartBody>
    </w:docPart>
    <w:docPart>
      <w:docPartPr>
        <w:name w:val="3A0BAF98E0564FBD9859624517DBA454"/>
        <w:category>
          <w:name w:val="Geral"/>
          <w:gallery w:val="placeholder"/>
        </w:category>
        <w:types>
          <w:type w:val="bbPlcHdr"/>
        </w:types>
        <w:behaviors>
          <w:behavior w:val="content"/>
        </w:behaviors>
        <w:guid w:val="{62A0C293-C6D6-4691-B2A4-93AE578CA436}"/>
      </w:docPartPr>
      <w:docPartBody>
        <w:p w:rsidR="007F1BAF" w:rsidRDefault="007F1BAF" w:rsidP="007F1BAF">
          <w:pPr>
            <w:pStyle w:val="3A0BAF98E0564FBD9859624517DBA454"/>
          </w:pPr>
          <w:r w:rsidRPr="002E3BCF">
            <w:rPr>
              <w:rStyle w:val="TextodoEspaoReservado"/>
            </w:rPr>
            <w:t>Escolher um item.</w:t>
          </w:r>
        </w:p>
      </w:docPartBody>
    </w:docPart>
    <w:docPart>
      <w:docPartPr>
        <w:name w:val="CB67B5E59E9B4FB992490496567C9372"/>
        <w:category>
          <w:name w:val="Geral"/>
          <w:gallery w:val="placeholder"/>
        </w:category>
        <w:types>
          <w:type w:val="bbPlcHdr"/>
        </w:types>
        <w:behaviors>
          <w:behavior w:val="content"/>
        </w:behaviors>
        <w:guid w:val="{EAD05F08-260F-4A11-9FA0-FC1749BAEC42}"/>
      </w:docPartPr>
      <w:docPartBody>
        <w:p w:rsidR="00DF116A" w:rsidRDefault="00BD4F37" w:rsidP="00BD4F37">
          <w:pPr>
            <w:pStyle w:val="CB67B5E59E9B4FB992490496567C9372"/>
          </w:pPr>
          <w:r w:rsidRPr="0090575C">
            <w:rPr>
              <w:rStyle w:val="TextodoEspaoReservado"/>
            </w:rPr>
            <w:t>Escolher um item.</w:t>
          </w:r>
        </w:p>
      </w:docPartBody>
    </w:docPart>
    <w:docPart>
      <w:docPartPr>
        <w:name w:val="E2CB2726FE40472F9C86A8293A23C968"/>
        <w:category>
          <w:name w:val="Geral"/>
          <w:gallery w:val="placeholder"/>
        </w:category>
        <w:types>
          <w:type w:val="bbPlcHdr"/>
        </w:types>
        <w:behaviors>
          <w:behavior w:val="content"/>
        </w:behaviors>
        <w:guid w:val="{AF8E79F8-4D29-433A-AFE8-CB02AE0837AB}"/>
      </w:docPartPr>
      <w:docPartBody>
        <w:p w:rsidR="006E01CD" w:rsidRDefault="00236725" w:rsidP="00236725">
          <w:pPr>
            <w:pStyle w:val="E2CB2726FE40472F9C86A8293A23C968"/>
          </w:pPr>
          <w:r w:rsidRPr="002E3BCF">
            <w:rPr>
              <w:rStyle w:val="TextodoEspaoReservado"/>
            </w:rPr>
            <w:t>Escolher um item.</w:t>
          </w:r>
        </w:p>
      </w:docPartBody>
    </w:docPart>
    <w:docPart>
      <w:docPartPr>
        <w:name w:val="95124CF870774EECB87581DBD23DCB8A"/>
        <w:category>
          <w:name w:val="Geral"/>
          <w:gallery w:val="placeholder"/>
        </w:category>
        <w:types>
          <w:type w:val="bbPlcHdr"/>
        </w:types>
        <w:behaviors>
          <w:behavior w:val="content"/>
        </w:behaviors>
        <w:guid w:val="{EF017C7D-6DF0-4A9E-B0A9-104EA8346CDA}"/>
      </w:docPartPr>
      <w:docPartBody>
        <w:p w:rsidR="009F68D4" w:rsidRDefault="006E01CD" w:rsidP="006E01CD">
          <w:pPr>
            <w:pStyle w:val="95124CF870774EECB87581DBD23DCB8A"/>
          </w:pPr>
          <w:r w:rsidRPr="0090575C">
            <w:rPr>
              <w:rStyle w:val="TextodoEspaoReservado"/>
            </w:rPr>
            <w:t>Escolher um item.</w:t>
          </w:r>
        </w:p>
      </w:docPartBody>
    </w:docPart>
    <w:docPart>
      <w:docPartPr>
        <w:name w:val="A3BA763B9DFC49428B2560197A5A2C0D"/>
        <w:category>
          <w:name w:val="Geral"/>
          <w:gallery w:val="placeholder"/>
        </w:category>
        <w:types>
          <w:type w:val="bbPlcHdr"/>
        </w:types>
        <w:behaviors>
          <w:behavior w:val="content"/>
        </w:behaviors>
        <w:guid w:val="{2110EDF3-226B-46A1-AE1D-F9D350C1952D}"/>
      </w:docPartPr>
      <w:docPartBody>
        <w:p w:rsidR="009F68D4" w:rsidRDefault="006E01CD" w:rsidP="006E01CD">
          <w:pPr>
            <w:pStyle w:val="A3BA763B9DFC49428B2560197A5A2C0D"/>
          </w:pPr>
          <w:r w:rsidRPr="0090575C">
            <w:rPr>
              <w:rStyle w:val="TextodoEspaoReservado"/>
            </w:rPr>
            <w:t>Escolher um item.</w:t>
          </w:r>
        </w:p>
      </w:docPartBody>
    </w:docPart>
    <w:docPart>
      <w:docPartPr>
        <w:name w:val="24C3E51659984D24A16E71971C0B43F8"/>
        <w:category>
          <w:name w:val="Geral"/>
          <w:gallery w:val="placeholder"/>
        </w:category>
        <w:types>
          <w:type w:val="bbPlcHdr"/>
        </w:types>
        <w:behaviors>
          <w:behavior w:val="content"/>
        </w:behaviors>
        <w:guid w:val="{988FCD8F-251C-4461-A1A4-DE69145E4C3C}"/>
      </w:docPartPr>
      <w:docPartBody>
        <w:p w:rsidR="006878C5" w:rsidRDefault="003F6C2E" w:rsidP="003F6C2E">
          <w:pPr>
            <w:pStyle w:val="24C3E51659984D24A16E71971C0B43F8"/>
          </w:pPr>
          <w:r w:rsidRPr="0090575C">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rlito">
    <w:altName w:val="Calibri"/>
    <w:charset w:val="00"/>
    <w:family w:val="swiss"/>
    <w:pitch w:val="variable"/>
    <w:sig w:usb0="E10002FF" w:usb1="5000E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BAF"/>
    <w:rsid w:val="00236725"/>
    <w:rsid w:val="002A381B"/>
    <w:rsid w:val="003F6C2E"/>
    <w:rsid w:val="00452012"/>
    <w:rsid w:val="00556CC4"/>
    <w:rsid w:val="006878C5"/>
    <w:rsid w:val="006E01CD"/>
    <w:rsid w:val="00700002"/>
    <w:rsid w:val="007F1BAF"/>
    <w:rsid w:val="00876174"/>
    <w:rsid w:val="008D073B"/>
    <w:rsid w:val="009F68D4"/>
    <w:rsid w:val="00BD4F37"/>
    <w:rsid w:val="00C4496B"/>
    <w:rsid w:val="00D3183C"/>
    <w:rsid w:val="00DF116A"/>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3F6C2E"/>
    <w:rPr>
      <w:color w:val="808080"/>
    </w:rPr>
  </w:style>
  <w:style w:type="paragraph" w:customStyle="1" w:styleId="15D2836212E94DC39DAA35D35D0DF3EE">
    <w:name w:val="15D2836212E94DC39DAA35D35D0DF3EE"/>
    <w:rsid w:val="007F1BAF"/>
  </w:style>
  <w:style w:type="paragraph" w:customStyle="1" w:styleId="939BC46BF13545C5B52761A39DA9A896">
    <w:name w:val="939BC46BF13545C5B52761A39DA9A896"/>
    <w:rsid w:val="007F1BAF"/>
  </w:style>
  <w:style w:type="paragraph" w:customStyle="1" w:styleId="1F1B18696D15497099B75F6E5CF2F3D3">
    <w:name w:val="1F1B18696D15497099B75F6E5CF2F3D3"/>
    <w:rsid w:val="007F1BAF"/>
  </w:style>
  <w:style w:type="paragraph" w:customStyle="1" w:styleId="95124CF870774EECB87581DBD23DCB8A">
    <w:name w:val="95124CF870774EECB87581DBD23DCB8A"/>
    <w:rsid w:val="006E01CD"/>
  </w:style>
  <w:style w:type="paragraph" w:customStyle="1" w:styleId="A3BA763B9DFC49428B2560197A5A2C0D">
    <w:name w:val="A3BA763B9DFC49428B2560197A5A2C0D"/>
    <w:rsid w:val="006E01CD"/>
  </w:style>
  <w:style w:type="paragraph" w:customStyle="1" w:styleId="4C08BCD8C9C64EBBAC503A5D57AC5495">
    <w:name w:val="4C08BCD8C9C64EBBAC503A5D57AC5495"/>
    <w:rsid w:val="007F1BAF"/>
  </w:style>
  <w:style w:type="paragraph" w:customStyle="1" w:styleId="B686DE30AAFA49A1B5D1A5BD19898245">
    <w:name w:val="B686DE30AAFA49A1B5D1A5BD19898245"/>
    <w:rsid w:val="007F1BAF"/>
  </w:style>
  <w:style w:type="paragraph" w:customStyle="1" w:styleId="4649B344AE2447FEB1690144A48197C6">
    <w:name w:val="4649B344AE2447FEB1690144A48197C6"/>
    <w:rsid w:val="007F1BAF"/>
  </w:style>
  <w:style w:type="paragraph" w:customStyle="1" w:styleId="F5916BEBAD2540EF9A123012B3CC3C5E">
    <w:name w:val="F5916BEBAD2540EF9A123012B3CC3C5E"/>
    <w:rsid w:val="007F1BAF"/>
  </w:style>
  <w:style w:type="paragraph" w:customStyle="1" w:styleId="26568D6198A540DF819FFD71187C2B07">
    <w:name w:val="26568D6198A540DF819FFD71187C2B07"/>
    <w:rsid w:val="007F1BAF"/>
  </w:style>
  <w:style w:type="paragraph" w:customStyle="1" w:styleId="4AE54DBB21E44A15A56E7600627F6F02">
    <w:name w:val="4AE54DBB21E44A15A56E7600627F6F02"/>
    <w:rsid w:val="007F1BAF"/>
  </w:style>
  <w:style w:type="paragraph" w:customStyle="1" w:styleId="8932DE952EC6404D8FF7848AFFD14000">
    <w:name w:val="8932DE952EC6404D8FF7848AFFD14000"/>
    <w:rsid w:val="007F1BAF"/>
  </w:style>
  <w:style w:type="paragraph" w:customStyle="1" w:styleId="DC760CD8E58241DB9598C05D293DD5AC">
    <w:name w:val="DC760CD8E58241DB9598C05D293DD5AC"/>
    <w:rsid w:val="007F1BAF"/>
  </w:style>
  <w:style w:type="paragraph" w:customStyle="1" w:styleId="BAD945A5D3DF4FFA81426411453C4F41">
    <w:name w:val="BAD945A5D3DF4FFA81426411453C4F41"/>
    <w:rsid w:val="007F1BAF"/>
  </w:style>
  <w:style w:type="paragraph" w:customStyle="1" w:styleId="A529422FF5DA49E9B63503750D1418B1">
    <w:name w:val="A529422FF5DA49E9B63503750D1418B1"/>
    <w:rsid w:val="007F1BAF"/>
  </w:style>
  <w:style w:type="paragraph" w:customStyle="1" w:styleId="962C339BFB7544139CD21B67451ABB93">
    <w:name w:val="962C339BFB7544139CD21B67451ABB93"/>
    <w:rsid w:val="007F1BAF"/>
  </w:style>
  <w:style w:type="paragraph" w:customStyle="1" w:styleId="3A0BAF98E0564FBD9859624517DBA454">
    <w:name w:val="3A0BAF98E0564FBD9859624517DBA454"/>
    <w:rsid w:val="007F1BAF"/>
  </w:style>
  <w:style w:type="paragraph" w:customStyle="1" w:styleId="CB67B5E59E9B4FB992490496567C9372">
    <w:name w:val="CB67B5E59E9B4FB992490496567C9372"/>
    <w:rsid w:val="00BD4F37"/>
  </w:style>
  <w:style w:type="paragraph" w:customStyle="1" w:styleId="E2CB2726FE40472F9C86A8293A23C968">
    <w:name w:val="E2CB2726FE40472F9C86A8293A23C968"/>
    <w:rsid w:val="00236725"/>
  </w:style>
  <w:style w:type="paragraph" w:customStyle="1" w:styleId="24C3E51659984D24A16E71971C0B43F8">
    <w:name w:val="24C3E51659984D24A16E71971C0B43F8"/>
    <w:rsid w:val="003F6C2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3F6C2E"/>
    <w:rPr>
      <w:color w:val="808080"/>
    </w:rPr>
  </w:style>
  <w:style w:type="paragraph" w:customStyle="1" w:styleId="15D2836212E94DC39DAA35D35D0DF3EE">
    <w:name w:val="15D2836212E94DC39DAA35D35D0DF3EE"/>
    <w:rsid w:val="007F1BAF"/>
  </w:style>
  <w:style w:type="paragraph" w:customStyle="1" w:styleId="939BC46BF13545C5B52761A39DA9A896">
    <w:name w:val="939BC46BF13545C5B52761A39DA9A896"/>
    <w:rsid w:val="007F1BAF"/>
  </w:style>
  <w:style w:type="paragraph" w:customStyle="1" w:styleId="1F1B18696D15497099B75F6E5CF2F3D3">
    <w:name w:val="1F1B18696D15497099B75F6E5CF2F3D3"/>
    <w:rsid w:val="007F1BAF"/>
  </w:style>
  <w:style w:type="paragraph" w:customStyle="1" w:styleId="95124CF870774EECB87581DBD23DCB8A">
    <w:name w:val="95124CF870774EECB87581DBD23DCB8A"/>
    <w:rsid w:val="006E01CD"/>
  </w:style>
  <w:style w:type="paragraph" w:customStyle="1" w:styleId="A3BA763B9DFC49428B2560197A5A2C0D">
    <w:name w:val="A3BA763B9DFC49428B2560197A5A2C0D"/>
    <w:rsid w:val="006E01CD"/>
  </w:style>
  <w:style w:type="paragraph" w:customStyle="1" w:styleId="4C08BCD8C9C64EBBAC503A5D57AC5495">
    <w:name w:val="4C08BCD8C9C64EBBAC503A5D57AC5495"/>
    <w:rsid w:val="007F1BAF"/>
  </w:style>
  <w:style w:type="paragraph" w:customStyle="1" w:styleId="B686DE30AAFA49A1B5D1A5BD19898245">
    <w:name w:val="B686DE30AAFA49A1B5D1A5BD19898245"/>
    <w:rsid w:val="007F1BAF"/>
  </w:style>
  <w:style w:type="paragraph" w:customStyle="1" w:styleId="4649B344AE2447FEB1690144A48197C6">
    <w:name w:val="4649B344AE2447FEB1690144A48197C6"/>
    <w:rsid w:val="007F1BAF"/>
  </w:style>
  <w:style w:type="paragraph" w:customStyle="1" w:styleId="F5916BEBAD2540EF9A123012B3CC3C5E">
    <w:name w:val="F5916BEBAD2540EF9A123012B3CC3C5E"/>
    <w:rsid w:val="007F1BAF"/>
  </w:style>
  <w:style w:type="paragraph" w:customStyle="1" w:styleId="26568D6198A540DF819FFD71187C2B07">
    <w:name w:val="26568D6198A540DF819FFD71187C2B07"/>
    <w:rsid w:val="007F1BAF"/>
  </w:style>
  <w:style w:type="paragraph" w:customStyle="1" w:styleId="4AE54DBB21E44A15A56E7600627F6F02">
    <w:name w:val="4AE54DBB21E44A15A56E7600627F6F02"/>
    <w:rsid w:val="007F1BAF"/>
  </w:style>
  <w:style w:type="paragraph" w:customStyle="1" w:styleId="8932DE952EC6404D8FF7848AFFD14000">
    <w:name w:val="8932DE952EC6404D8FF7848AFFD14000"/>
    <w:rsid w:val="007F1BAF"/>
  </w:style>
  <w:style w:type="paragraph" w:customStyle="1" w:styleId="DC760CD8E58241DB9598C05D293DD5AC">
    <w:name w:val="DC760CD8E58241DB9598C05D293DD5AC"/>
    <w:rsid w:val="007F1BAF"/>
  </w:style>
  <w:style w:type="paragraph" w:customStyle="1" w:styleId="BAD945A5D3DF4FFA81426411453C4F41">
    <w:name w:val="BAD945A5D3DF4FFA81426411453C4F41"/>
    <w:rsid w:val="007F1BAF"/>
  </w:style>
  <w:style w:type="paragraph" w:customStyle="1" w:styleId="A529422FF5DA49E9B63503750D1418B1">
    <w:name w:val="A529422FF5DA49E9B63503750D1418B1"/>
    <w:rsid w:val="007F1BAF"/>
  </w:style>
  <w:style w:type="paragraph" w:customStyle="1" w:styleId="962C339BFB7544139CD21B67451ABB93">
    <w:name w:val="962C339BFB7544139CD21B67451ABB93"/>
    <w:rsid w:val="007F1BAF"/>
  </w:style>
  <w:style w:type="paragraph" w:customStyle="1" w:styleId="3A0BAF98E0564FBD9859624517DBA454">
    <w:name w:val="3A0BAF98E0564FBD9859624517DBA454"/>
    <w:rsid w:val="007F1BAF"/>
  </w:style>
  <w:style w:type="paragraph" w:customStyle="1" w:styleId="CB67B5E59E9B4FB992490496567C9372">
    <w:name w:val="CB67B5E59E9B4FB992490496567C9372"/>
    <w:rsid w:val="00BD4F37"/>
  </w:style>
  <w:style w:type="paragraph" w:customStyle="1" w:styleId="E2CB2726FE40472F9C86A8293A23C968">
    <w:name w:val="E2CB2726FE40472F9C86A8293A23C968"/>
    <w:rsid w:val="00236725"/>
  </w:style>
  <w:style w:type="paragraph" w:customStyle="1" w:styleId="24C3E51659984D24A16E71971C0B43F8">
    <w:name w:val="24C3E51659984D24A16E71971C0B43F8"/>
    <w:rsid w:val="003F6C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4DDB0-F1B1-4861-8DF4-393047160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2570</Words>
  <Characters>13880</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Thiago Freitas</dc:creator>
  <cp:lastModifiedBy>Administrador</cp:lastModifiedBy>
  <cp:revision>2</cp:revision>
  <cp:lastPrinted>2021-01-15T22:56:00Z</cp:lastPrinted>
  <dcterms:created xsi:type="dcterms:W3CDTF">2021-03-15T19:51:00Z</dcterms:created>
  <dcterms:modified xsi:type="dcterms:W3CDTF">2021-03-15T19:51:00Z</dcterms:modified>
</cp:coreProperties>
</file>