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8A1" w:rsidRDefault="00AC78A1" w:rsidP="00AC78A1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AC78A1" w:rsidRDefault="00AC78A1" w:rsidP="00AC78A1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AC78A1" w:rsidRDefault="00AC78A1" w:rsidP="00AC78A1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DB1388" w:rsidRDefault="00DB1388" w:rsidP="00DB138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DB1388">
        <w:rPr>
          <w:rFonts w:ascii="Arial" w:hAnsi="Arial" w:cs="Arial"/>
          <w:color w:val="222222"/>
          <w:shd w:val="clear" w:color="auto" w:fill="FFFFFF"/>
        </w:rPr>
        <w:t xml:space="preserve">Instrução Normativa </w:t>
      </w:r>
      <w:r w:rsidR="00ED37D9">
        <w:rPr>
          <w:rFonts w:ascii="Arial" w:hAnsi="Arial" w:cs="Arial"/>
          <w:color w:val="222222"/>
          <w:shd w:val="clear" w:color="auto" w:fill="FFFFFF"/>
        </w:rPr>
        <w:t>Conjunta CGE/</w:t>
      </w:r>
      <w:r w:rsidR="001D41B1">
        <w:rPr>
          <w:rFonts w:ascii="Arial" w:hAnsi="Arial" w:cs="Arial"/>
          <w:color w:val="222222"/>
          <w:shd w:val="clear" w:color="auto" w:fill="FFFFFF"/>
        </w:rPr>
        <w:t xml:space="preserve">SEA </w:t>
      </w:r>
      <w:r w:rsidRPr="00DB1388">
        <w:rPr>
          <w:rFonts w:ascii="Arial" w:hAnsi="Arial" w:cs="Arial"/>
          <w:color w:val="222222"/>
          <w:shd w:val="clear" w:color="auto" w:fill="FFFFFF"/>
        </w:rPr>
        <w:t xml:space="preserve">n° </w:t>
      </w:r>
      <w:r w:rsidR="00182587">
        <w:rPr>
          <w:rFonts w:ascii="Arial" w:hAnsi="Arial" w:cs="Arial"/>
          <w:color w:val="222222"/>
          <w:shd w:val="clear" w:color="auto" w:fill="FFFFFF"/>
        </w:rPr>
        <w:t>01</w:t>
      </w:r>
      <w:r>
        <w:rPr>
          <w:rFonts w:ascii="Arial" w:hAnsi="Arial" w:cs="Arial"/>
          <w:color w:val="222222"/>
          <w:shd w:val="clear" w:color="auto" w:fill="FFFFFF"/>
        </w:rPr>
        <w:t>.</w:t>
      </w:r>
      <w:r w:rsidRPr="00DB1388">
        <w:rPr>
          <w:rFonts w:ascii="Arial" w:hAnsi="Arial" w:cs="Arial"/>
          <w:color w:val="222222"/>
          <w:shd w:val="clear" w:color="auto" w:fill="FFFFFF"/>
        </w:rPr>
        <w:t>20</w:t>
      </w:r>
      <w:r>
        <w:rPr>
          <w:rFonts w:ascii="Arial" w:hAnsi="Arial" w:cs="Arial"/>
          <w:color w:val="222222"/>
          <w:shd w:val="clear" w:color="auto" w:fill="FFFFFF"/>
        </w:rPr>
        <w:t>21</w:t>
      </w:r>
      <w:r w:rsidR="00ED37D9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B9150D">
        <w:rPr>
          <w:rFonts w:ascii="Arial" w:hAnsi="Arial" w:cs="Arial"/>
          <w:color w:val="222222"/>
          <w:shd w:val="clear" w:color="auto" w:fill="FFFFFF"/>
        </w:rPr>
        <w:t>de 2</w:t>
      </w:r>
      <w:r w:rsidR="00182587">
        <w:rPr>
          <w:rFonts w:ascii="Arial" w:hAnsi="Arial" w:cs="Arial"/>
          <w:color w:val="222222"/>
          <w:shd w:val="clear" w:color="auto" w:fill="FFFFFF"/>
        </w:rPr>
        <w:t>4</w:t>
      </w:r>
      <w:r w:rsidR="00B9150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D37D9">
        <w:rPr>
          <w:rFonts w:ascii="Arial" w:hAnsi="Arial" w:cs="Arial"/>
          <w:color w:val="222222"/>
          <w:shd w:val="clear" w:color="auto" w:fill="FFFFFF"/>
        </w:rPr>
        <w:t>de agosto de 2021.</w:t>
      </w:r>
    </w:p>
    <w:p w:rsidR="00DB1388" w:rsidRDefault="00DB1388" w:rsidP="00DB1388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AC78A1" w:rsidRPr="00DB1388" w:rsidRDefault="00AC78A1" w:rsidP="00DB1388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DB1388" w:rsidRPr="00DB1388" w:rsidRDefault="00DB1388" w:rsidP="00232400">
      <w:pPr>
        <w:ind w:left="4536"/>
        <w:jc w:val="both"/>
        <w:rPr>
          <w:rFonts w:ascii="Arial" w:hAnsi="Arial" w:cs="Arial"/>
          <w:color w:val="222222"/>
          <w:shd w:val="clear" w:color="auto" w:fill="FFFFFF"/>
        </w:rPr>
      </w:pPr>
      <w:r w:rsidRPr="00DB1388">
        <w:rPr>
          <w:rFonts w:ascii="Arial" w:hAnsi="Arial" w:cs="Arial"/>
          <w:color w:val="222222"/>
          <w:shd w:val="clear" w:color="auto" w:fill="FFFFFF"/>
        </w:rPr>
        <w:t>Estabelece procedimentos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B1388">
        <w:rPr>
          <w:rFonts w:ascii="Arial" w:hAnsi="Arial" w:cs="Arial"/>
          <w:color w:val="222222"/>
          <w:shd w:val="clear" w:color="auto" w:fill="FFFFFF"/>
        </w:rPr>
        <w:t xml:space="preserve">relativos à </w:t>
      </w:r>
      <w:r>
        <w:rPr>
          <w:rFonts w:ascii="Arial" w:hAnsi="Arial" w:cs="Arial"/>
          <w:color w:val="222222"/>
          <w:shd w:val="clear" w:color="auto" w:fill="FFFFFF"/>
        </w:rPr>
        <w:t xml:space="preserve">tramitação de processos de </w:t>
      </w:r>
      <w:r w:rsidRPr="006D4902">
        <w:rPr>
          <w:rFonts w:ascii="Arial" w:hAnsi="Arial" w:cs="Arial"/>
          <w:color w:val="222222"/>
          <w:shd w:val="clear" w:color="auto" w:fill="FFFFFF"/>
        </w:rPr>
        <w:t>Prestação de Contas, Providências Administrativa</w:t>
      </w:r>
      <w:r w:rsidR="0055238C">
        <w:rPr>
          <w:rFonts w:ascii="Arial" w:hAnsi="Arial" w:cs="Arial"/>
          <w:color w:val="222222"/>
          <w:shd w:val="clear" w:color="auto" w:fill="FFFFFF"/>
        </w:rPr>
        <w:t>s</w:t>
      </w:r>
      <w:r w:rsidRPr="006D4902">
        <w:rPr>
          <w:rFonts w:ascii="Arial" w:hAnsi="Arial" w:cs="Arial"/>
          <w:color w:val="222222"/>
          <w:shd w:val="clear" w:color="auto" w:fill="FFFFFF"/>
        </w:rPr>
        <w:t xml:space="preserve"> e Tomada de Contas Especial</w:t>
      </w:r>
      <w:r w:rsidRPr="00DB1388">
        <w:rPr>
          <w:rFonts w:ascii="Arial" w:hAnsi="Arial" w:cs="Arial"/>
          <w:color w:val="222222"/>
          <w:shd w:val="clear" w:color="auto" w:fill="FFFFFF"/>
        </w:rPr>
        <w:t>, no âmbito da administração direta, autárquica 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B1388">
        <w:rPr>
          <w:rFonts w:ascii="Arial" w:hAnsi="Arial" w:cs="Arial"/>
          <w:color w:val="222222"/>
          <w:shd w:val="clear" w:color="auto" w:fill="FFFFFF"/>
        </w:rPr>
        <w:t xml:space="preserve">fundacional do Poder </w:t>
      </w:r>
      <w:bookmarkStart w:id="0" w:name="_GoBack"/>
      <w:bookmarkEnd w:id="0"/>
      <w:r w:rsidRPr="00DB1388">
        <w:rPr>
          <w:rFonts w:ascii="Arial" w:hAnsi="Arial" w:cs="Arial"/>
          <w:color w:val="222222"/>
          <w:shd w:val="clear" w:color="auto" w:fill="FFFFFF"/>
        </w:rPr>
        <w:t>Executivo.</w:t>
      </w:r>
    </w:p>
    <w:p w:rsidR="00DB1388" w:rsidRDefault="00DB1388" w:rsidP="00DB1388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AC78A1" w:rsidRPr="00DB1388" w:rsidRDefault="00AC78A1" w:rsidP="00DB1388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DB1388" w:rsidRDefault="004C33B6" w:rsidP="00DB1388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 CONTROLADORIA-GERAL DO ESTADO, órgão central do Sistema de Controle Interno e Ouvidoria, conforme disposto no art. 126, II da Lei </w:t>
      </w:r>
      <w:r w:rsidR="00034B3E">
        <w:rPr>
          <w:rFonts w:ascii="Arial" w:hAnsi="Arial" w:cs="Arial"/>
          <w:color w:val="222222"/>
          <w:shd w:val="clear" w:color="auto" w:fill="FFFFFF"/>
        </w:rPr>
        <w:t>Complementar</w:t>
      </w:r>
      <w:r>
        <w:rPr>
          <w:rFonts w:ascii="Arial" w:hAnsi="Arial" w:cs="Arial"/>
          <w:color w:val="222222"/>
          <w:shd w:val="clear" w:color="auto" w:fill="FFFFFF"/>
        </w:rPr>
        <w:t xml:space="preserve"> nº 741, de 12 de junho</w:t>
      </w:r>
      <w:r w:rsidR="00ED5B4D">
        <w:rPr>
          <w:rFonts w:ascii="Arial" w:hAnsi="Arial" w:cs="Arial"/>
          <w:color w:val="222222"/>
          <w:shd w:val="clear" w:color="auto" w:fill="FFFFFF"/>
        </w:rPr>
        <w:t xml:space="preserve"> de</w:t>
      </w:r>
      <w:r>
        <w:rPr>
          <w:rFonts w:ascii="Arial" w:hAnsi="Arial" w:cs="Arial"/>
          <w:color w:val="222222"/>
          <w:shd w:val="clear" w:color="auto" w:fill="FFFFFF"/>
        </w:rPr>
        <w:t xml:space="preserve"> 2019 e a SECRETARIA DE ESTADO DA ADMINISTRAÇÃO</w:t>
      </w:r>
      <w:r w:rsidR="00DB1388" w:rsidRPr="00DB1388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>órgão central do Sistema de Gestão</w:t>
      </w:r>
      <w:r w:rsidR="00034B3E">
        <w:rPr>
          <w:rFonts w:ascii="Arial" w:hAnsi="Arial" w:cs="Arial"/>
          <w:color w:val="222222"/>
          <w:shd w:val="clear" w:color="auto" w:fill="FFFFFF"/>
        </w:rPr>
        <w:t xml:space="preserve"> Documental e Publicação Oficial, conforme art. 126, III, “d” da Lei Comp</w:t>
      </w:r>
      <w:r w:rsidR="00ED5B4D">
        <w:rPr>
          <w:rFonts w:ascii="Arial" w:hAnsi="Arial" w:cs="Arial"/>
          <w:color w:val="222222"/>
          <w:shd w:val="clear" w:color="auto" w:fill="FFFFFF"/>
        </w:rPr>
        <w:t>lementar nº 741, de 12 de junho de</w:t>
      </w:r>
      <w:r w:rsidR="00034B3E">
        <w:rPr>
          <w:rFonts w:ascii="Arial" w:hAnsi="Arial" w:cs="Arial"/>
          <w:color w:val="222222"/>
          <w:shd w:val="clear" w:color="auto" w:fill="FFFFFF"/>
        </w:rPr>
        <w:t xml:space="preserve"> 2019</w:t>
      </w:r>
      <w:r w:rsidR="00DB1388" w:rsidRPr="00DB1388">
        <w:rPr>
          <w:rFonts w:ascii="Arial" w:hAnsi="Arial" w:cs="Arial"/>
          <w:color w:val="222222"/>
          <w:shd w:val="clear" w:color="auto" w:fill="FFFFFF"/>
        </w:rPr>
        <w:t>, e, ainda:</w:t>
      </w:r>
    </w:p>
    <w:p w:rsidR="00DB1388" w:rsidRDefault="00034B3E" w:rsidP="00DB1388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</w:t>
      </w:r>
      <w:r w:rsidR="00DB1388" w:rsidRPr="00DB1388">
        <w:rPr>
          <w:rFonts w:ascii="Arial" w:hAnsi="Arial" w:cs="Arial"/>
          <w:color w:val="222222"/>
          <w:shd w:val="clear" w:color="auto" w:fill="FFFFFF"/>
        </w:rPr>
        <w:t>onsi</w:t>
      </w:r>
      <w:r w:rsidR="00232400">
        <w:rPr>
          <w:rFonts w:ascii="Arial" w:hAnsi="Arial" w:cs="Arial"/>
          <w:color w:val="222222"/>
          <w:shd w:val="clear" w:color="auto" w:fill="FFFFFF"/>
        </w:rPr>
        <w:t>derando o disposto no Decreto nº</w:t>
      </w:r>
      <w:r w:rsidR="00DB1388" w:rsidRPr="00DB1388">
        <w:rPr>
          <w:rFonts w:ascii="Arial" w:hAnsi="Arial" w:cs="Arial"/>
          <w:color w:val="222222"/>
          <w:shd w:val="clear" w:color="auto" w:fill="FFFFFF"/>
        </w:rPr>
        <w:t xml:space="preserve"> 39, de 21 de fevereiro de 2019, que instituiu o Sistema</w:t>
      </w:r>
      <w:r w:rsidR="00DB138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B1388" w:rsidRPr="00DB1388">
        <w:rPr>
          <w:rFonts w:ascii="Arial" w:hAnsi="Arial" w:cs="Arial"/>
          <w:color w:val="222222"/>
          <w:shd w:val="clear" w:color="auto" w:fill="FFFFFF"/>
        </w:rPr>
        <w:t>de Ge</w:t>
      </w:r>
      <w:r w:rsidR="00232400">
        <w:rPr>
          <w:rFonts w:ascii="Arial" w:hAnsi="Arial" w:cs="Arial"/>
          <w:color w:val="222222"/>
          <w:shd w:val="clear" w:color="auto" w:fill="FFFFFF"/>
        </w:rPr>
        <w:t>stão de Processos Eletrônicos (</w:t>
      </w:r>
      <w:r w:rsidR="00DB1388" w:rsidRPr="00DB1388">
        <w:rPr>
          <w:rFonts w:ascii="Arial" w:hAnsi="Arial" w:cs="Arial"/>
          <w:color w:val="222222"/>
          <w:shd w:val="clear" w:color="auto" w:fill="FFFFFF"/>
        </w:rPr>
        <w:t>SGP-e</w:t>
      </w:r>
      <w:r w:rsidR="00232400">
        <w:rPr>
          <w:rFonts w:ascii="Arial" w:hAnsi="Arial" w:cs="Arial"/>
          <w:color w:val="222222"/>
          <w:shd w:val="clear" w:color="auto" w:fill="FFFFFF"/>
        </w:rPr>
        <w:t>)</w:t>
      </w:r>
      <w:r w:rsidR="00DB1388" w:rsidRPr="00DB1388">
        <w:rPr>
          <w:rFonts w:ascii="Arial" w:hAnsi="Arial" w:cs="Arial"/>
          <w:color w:val="222222"/>
          <w:shd w:val="clear" w:color="auto" w:fill="FFFFFF"/>
        </w:rPr>
        <w:t>;</w:t>
      </w:r>
    </w:p>
    <w:p w:rsidR="00DB1388" w:rsidRDefault="00034B3E" w:rsidP="00DB1388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</w:t>
      </w:r>
      <w:r w:rsidR="00DB1388">
        <w:rPr>
          <w:rFonts w:ascii="Arial" w:hAnsi="Arial" w:cs="Arial"/>
          <w:color w:val="222222"/>
          <w:shd w:val="clear" w:color="auto" w:fill="FFFFFF"/>
        </w:rPr>
        <w:t xml:space="preserve">onsiderando as orientações oferecidas pelo Tribunal de Contas do Estado, por meio do </w:t>
      </w:r>
      <w:r w:rsidR="00D3204F">
        <w:rPr>
          <w:rFonts w:ascii="Arial" w:hAnsi="Arial" w:cs="Arial"/>
          <w:shd w:val="clear" w:color="auto" w:fill="FFFFFF"/>
        </w:rPr>
        <w:t>Ofício SEI/TCE/SC/PRES/GAP/84/2021</w:t>
      </w:r>
      <w:r w:rsidR="00DB1388">
        <w:rPr>
          <w:rFonts w:ascii="Arial" w:hAnsi="Arial" w:cs="Arial"/>
          <w:color w:val="222222"/>
          <w:shd w:val="clear" w:color="auto" w:fill="FFFFFF"/>
        </w:rPr>
        <w:t xml:space="preserve"> (SEA </w:t>
      </w:r>
      <w:r w:rsidR="00DB1388" w:rsidRPr="00232400">
        <w:rPr>
          <w:rFonts w:ascii="Arial" w:hAnsi="Arial" w:cs="Arial"/>
          <w:color w:val="222222"/>
          <w:shd w:val="clear" w:color="auto" w:fill="FFFFFF"/>
        </w:rPr>
        <w:t xml:space="preserve">8462/2019), </w:t>
      </w:r>
      <w:r w:rsidR="00232400" w:rsidRPr="00232400">
        <w:rPr>
          <w:rFonts w:ascii="Arial" w:hAnsi="Arial" w:cs="Arial"/>
          <w:color w:val="222222"/>
          <w:shd w:val="clear" w:color="auto" w:fill="FFFFFF"/>
        </w:rPr>
        <w:t>confirmando que o</w:t>
      </w:r>
      <w:r w:rsidR="00232400" w:rsidRPr="004917B7">
        <w:rPr>
          <w:rFonts w:ascii="Arial" w:hAnsi="Arial" w:cs="Arial"/>
          <w:color w:val="222222"/>
          <w:shd w:val="clear" w:color="auto" w:fill="FFFFFF"/>
        </w:rPr>
        <w:t xml:space="preserve"> protocolo de qualquer documento ao Tribunal deve ser feito por m</w:t>
      </w:r>
      <w:r w:rsidR="00232400">
        <w:rPr>
          <w:rFonts w:ascii="Arial" w:hAnsi="Arial" w:cs="Arial"/>
          <w:color w:val="222222"/>
          <w:shd w:val="clear" w:color="auto" w:fill="FFFFFF"/>
        </w:rPr>
        <w:t>eio digital;</w:t>
      </w:r>
    </w:p>
    <w:p w:rsidR="00AC78A1" w:rsidRDefault="00AC78A1" w:rsidP="00DB1388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232400" w:rsidRPr="00232400" w:rsidRDefault="00232400" w:rsidP="00520A65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232400">
        <w:rPr>
          <w:rFonts w:ascii="Arial" w:hAnsi="Arial" w:cs="Arial"/>
          <w:b/>
          <w:color w:val="222222"/>
          <w:shd w:val="clear" w:color="auto" w:fill="FFFFFF"/>
        </w:rPr>
        <w:t>RESOLVE</w:t>
      </w:r>
      <w:r w:rsidR="00ED37D9">
        <w:rPr>
          <w:rFonts w:ascii="Arial" w:hAnsi="Arial" w:cs="Arial"/>
          <w:b/>
          <w:color w:val="222222"/>
          <w:shd w:val="clear" w:color="auto" w:fill="FFFFFF"/>
        </w:rPr>
        <w:t>M</w:t>
      </w:r>
      <w:r w:rsidRPr="00232400">
        <w:rPr>
          <w:rFonts w:ascii="Arial" w:hAnsi="Arial" w:cs="Arial"/>
          <w:b/>
          <w:color w:val="222222"/>
          <w:shd w:val="clear" w:color="auto" w:fill="FFFFFF"/>
        </w:rPr>
        <w:t>:</w:t>
      </w:r>
    </w:p>
    <w:p w:rsidR="00232400" w:rsidRDefault="00232400" w:rsidP="00232400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Art. 1º</w:t>
      </w:r>
      <w:r w:rsidRPr="00232400">
        <w:rPr>
          <w:rFonts w:ascii="Arial" w:hAnsi="Arial" w:cs="Arial"/>
          <w:color w:val="222222"/>
          <w:shd w:val="clear" w:color="auto" w:fill="FFFFFF"/>
        </w:rPr>
        <w:t xml:space="preserve"> - Estabelecer, nos termos da presente </w:t>
      </w:r>
      <w:r w:rsidR="00165D45">
        <w:rPr>
          <w:rFonts w:ascii="Arial" w:hAnsi="Arial" w:cs="Arial"/>
          <w:color w:val="222222"/>
          <w:shd w:val="clear" w:color="auto" w:fill="FFFFFF"/>
        </w:rPr>
        <w:t>I</w:t>
      </w:r>
      <w:r w:rsidRPr="00232400">
        <w:rPr>
          <w:rFonts w:ascii="Arial" w:hAnsi="Arial" w:cs="Arial"/>
          <w:color w:val="222222"/>
          <w:shd w:val="clear" w:color="auto" w:fill="FFFFFF"/>
        </w:rPr>
        <w:t xml:space="preserve">nstrução </w:t>
      </w:r>
      <w:r w:rsidR="00165D45">
        <w:rPr>
          <w:rFonts w:ascii="Arial" w:hAnsi="Arial" w:cs="Arial"/>
          <w:color w:val="222222"/>
          <w:shd w:val="clear" w:color="auto" w:fill="FFFFFF"/>
        </w:rPr>
        <w:t>N</w:t>
      </w:r>
      <w:r w:rsidRPr="00232400">
        <w:rPr>
          <w:rFonts w:ascii="Arial" w:hAnsi="Arial" w:cs="Arial"/>
          <w:color w:val="222222"/>
          <w:shd w:val="clear" w:color="auto" w:fill="FFFFFF"/>
        </w:rPr>
        <w:t xml:space="preserve">ormativa, </w:t>
      </w:r>
      <w:r>
        <w:rPr>
          <w:rFonts w:ascii="Arial" w:hAnsi="Arial" w:cs="Arial"/>
          <w:color w:val="222222"/>
          <w:shd w:val="clear" w:color="auto" w:fill="FFFFFF"/>
        </w:rPr>
        <w:t xml:space="preserve">e em complemento </w:t>
      </w:r>
      <w:r w:rsidR="00165D45">
        <w:rPr>
          <w:rFonts w:ascii="Arial" w:hAnsi="Arial" w:cs="Arial"/>
          <w:color w:val="222222"/>
          <w:shd w:val="clear" w:color="auto" w:fill="FFFFFF"/>
        </w:rPr>
        <w:t>à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6D4902">
        <w:rPr>
          <w:rFonts w:ascii="Arial" w:hAnsi="Arial" w:cs="Arial"/>
          <w:shd w:val="clear" w:color="auto" w:fill="FFFFFF"/>
        </w:rPr>
        <w:t>Instrução Normativa SEA nº 3/2019</w:t>
      </w:r>
      <w:r>
        <w:rPr>
          <w:rFonts w:ascii="Arial" w:hAnsi="Arial" w:cs="Arial"/>
          <w:shd w:val="clear" w:color="auto" w:fill="FFFFFF"/>
        </w:rPr>
        <w:t xml:space="preserve">, </w:t>
      </w:r>
      <w:r w:rsidR="00C74B71" w:rsidRPr="00DB1388">
        <w:rPr>
          <w:rFonts w:ascii="Arial" w:hAnsi="Arial" w:cs="Arial"/>
          <w:color w:val="222222"/>
          <w:shd w:val="clear" w:color="auto" w:fill="FFFFFF"/>
        </w:rPr>
        <w:t>procedimentos</w:t>
      </w:r>
      <w:r w:rsidR="00C74B7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74B71" w:rsidRPr="00DB1388">
        <w:rPr>
          <w:rFonts w:ascii="Arial" w:hAnsi="Arial" w:cs="Arial"/>
          <w:color w:val="222222"/>
          <w:shd w:val="clear" w:color="auto" w:fill="FFFFFF"/>
        </w:rPr>
        <w:t xml:space="preserve">relativos à </w:t>
      </w:r>
      <w:r w:rsidR="00C74B71">
        <w:rPr>
          <w:rFonts w:ascii="Arial" w:hAnsi="Arial" w:cs="Arial"/>
          <w:color w:val="222222"/>
          <w:shd w:val="clear" w:color="auto" w:fill="FFFFFF"/>
        </w:rPr>
        <w:t xml:space="preserve">tramitação de processos de </w:t>
      </w:r>
      <w:r w:rsidR="00C74B71" w:rsidRPr="006D4902">
        <w:rPr>
          <w:rFonts w:ascii="Arial" w:hAnsi="Arial" w:cs="Arial"/>
          <w:color w:val="222222"/>
          <w:shd w:val="clear" w:color="auto" w:fill="FFFFFF"/>
        </w:rPr>
        <w:t>Prestação de Contas, Providências Administrativa</w:t>
      </w:r>
      <w:r w:rsidR="0055238C">
        <w:rPr>
          <w:rFonts w:ascii="Arial" w:hAnsi="Arial" w:cs="Arial"/>
          <w:color w:val="222222"/>
          <w:shd w:val="clear" w:color="auto" w:fill="FFFFFF"/>
        </w:rPr>
        <w:t>s</w:t>
      </w:r>
      <w:r w:rsidR="00C74B71" w:rsidRPr="006D4902">
        <w:rPr>
          <w:rFonts w:ascii="Arial" w:hAnsi="Arial" w:cs="Arial"/>
          <w:color w:val="222222"/>
          <w:shd w:val="clear" w:color="auto" w:fill="FFFFFF"/>
        </w:rPr>
        <w:t xml:space="preserve"> e Tomada de Contas Especial</w:t>
      </w:r>
      <w:r w:rsidR="00C74B71" w:rsidRPr="00DB1388">
        <w:rPr>
          <w:rFonts w:ascii="Arial" w:hAnsi="Arial" w:cs="Arial"/>
          <w:color w:val="222222"/>
          <w:shd w:val="clear" w:color="auto" w:fill="FFFFFF"/>
        </w:rPr>
        <w:t>, no âmbito da administração direta, autárquica e</w:t>
      </w:r>
      <w:r w:rsidR="00C74B7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74B71" w:rsidRPr="00DB1388">
        <w:rPr>
          <w:rFonts w:ascii="Arial" w:hAnsi="Arial" w:cs="Arial"/>
          <w:color w:val="222222"/>
          <w:shd w:val="clear" w:color="auto" w:fill="FFFFFF"/>
        </w:rPr>
        <w:t>fundacional do Poder Executivo.</w:t>
      </w:r>
    </w:p>
    <w:p w:rsidR="00232400" w:rsidRPr="004917B7" w:rsidRDefault="00C74B71" w:rsidP="00C74B71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Art. 2º - </w:t>
      </w:r>
      <w:r w:rsidR="00232400" w:rsidRPr="006D4902">
        <w:rPr>
          <w:rFonts w:ascii="Arial" w:eastAsia="Times New Roman" w:hAnsi="Arial" w:cs="Arial"/>
          <w:color w:val="201F1E"/>
          <w:lang w:eastAsia="pt-BR"/>
        </w:rPr>
        <w:t xml:space="preserve">Os documentos </w:t>
      </w:r>
      <w:r>
        <w:rPr>
          <w:rFonts w:ascii="Arial" w:eastAsia="Times New Roman" w:hAnsi="Arial" w:cs="Arial"/>
          <w:color w:val="201F1E"/>
          <w:lang w:eastAsia="pt-BR"/>
        </w:rPr>
        <w:t xml:space="preserve">atinentes aos processos de </w:t>
      </w:r>
      <w:r w:rsidRPr="006D4902">
        <w:rPr>
          <w:rFonts w:ascii="Arial" w:hAnsi="Arial" w:cs="Arial"/>
          <w:color w:val="222222"/>
          <w:shd w:val="clear" w:color="auto" w:fill="FFFFFF"/>
        </w:rPr>
        <w:t>Prestação de Contas, Providências Administrativa</w:t>
      </w:r>
      <w:r w:rsidR="0055238C">
        <w:rPr>
          <w:rFonts w:ascii="Arial" w:hAnsi="Arial" w:cs="Arial"/>
          <w:color w:val="222222"/>
          <w:shd w:val="clear" w:color="auto" w:fill="FFFFFF"/>
        </w:rPr>
        <w:t>s</w:t>
      </w:r>
      <w:r w:rsidRPr="006D4902">
        <w:rPr>
          <w:rFonts w:ascii="Arial" w:hAnsi="Arial" w:cs="Arial"/>
          <w:color w:val="222222"/>
          <w:shd w:val="clear" w:color="auto" w:fill="FFFFFF"/>
        </w:rPr>
        <w:t xml:space="preserve"> e Tomada de Contas Especial</w:t>
      </w:r>
      <w:r w:rsidRPr="006D4902">
        <w:rPr>
          <w:rFonts w:ascii="Arial" w:eastAsia="Times New Roman" w:hAnsi="Arial" w:cs="Arial"/>
          <w:color w:val="201F1E"/>
          <w:lang w:eastAsia="pt-BR"/>
        </w:rPr>
        <w:t xml:space="preserve"> </w:t>
      </w:r>
      <w:r w:rsidR="00232400" w:rsidRPr="006D4902">
        <w:rPr>
          <w:rFonts w:ascii="Arial" w:eastAsia="Times New Roman" w:hAnsi="Arial" w:cs="Arial"/>
          <w:color w:val="201F1E"/>
          <w:lang w:eastAsia="pt-BR"/>
        </w:rPr>
        <w:t>p</w:t>
      </w:r>
      <w:r w:rsidR="00232400" w:rsidRPr="004917B7">
        <w:rPr>
          <w:rFonts w:ascii="Arial" w:eastAsia="Times New Roman" w:hAnsi="Arial" w:cs="Arial"/>
          <w:color w:val="201F1E"/>
          <w:lang w:eastAsia="pt-BR"/>
        </w:rPr>
        <w:t>odem ser d</w:t>
      </w:r>
      <w:r w:rsidR="00232400" w:rsidRPr="006D4902">
        <w:rPr>
          <w:rFonts w:ascii="Arial" w:eastAsia="Times New Roman" w:hAnsi="Arial" w:cs="Arial"/>
          <w:color w:val="201F1E"/>
          <w:lang w:eastAsia="pt-BR"/>
        </w:rPr>
        <w:t xml:space="preserve">igitalizados em preto e branco, </w:t>
      </w:r>
      <w:r w:rsidR="00232400" w:rsidRPr="00C74B71">
        <w:rPr>
          <w:rFonts w:ascii="Arial" w:eastAsia="Times New Roman" w:hAnsi="Arial" w:cs="Arial"/>
          <w:color w:val="201F1E"/>
          <w:lang w:eastAsia="pt-BR"/>
        </w:rPr>
        <w:t xml:space="preserve">à exceção </w:t>
      </w:r>
      <w:r w:rsidR="00232400" w:rsidRPr="004917B7">
        <w:rPr>
          <w:rFonts w:ascii="Arial" w:eastAsia="Times New Roman" w:hAnsi="Arial" w:cs="Arial"/>
          <w:color w:val="201F1E"/>
          <w:lang w:eastAsia="pt-BR"/>
        </w:rPr>
        <w:t>dos seguintes docum</w:t>
      </w:r>
      <w:r w:rsidR="00232400" w:rsidRPr="00C74B71">
        <w:rPr>
          <w:rFonts w:ascii="Arial" w:eastAsia="Times New Roman" w:hAnsi="Arial" w:cs="Arial"/>
          <w:color w:val="201F1E"/>
          <w:lang w:eastAsia="pt-BR"/>
        </w:rPr>
        <w:t>entos, que devem ser coloridos:</w:t>
      </w:r>
    </w:p>
    <w:p w:rsidR="00232400" w:rsidRPr="00C74B71" w:rsidRDefault="00232400" w:rsidP="00C74B71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lang w:eastAsia="pt-BR"/>
        </w:rPr>
      </w:pPr>
      <w:r w:rsidRPr="00C74B71">
        <w:rPr>
          <w:rFonts w:ascii="Arial" w:eastAsia="Times New Roman" w:hAnsi="Arial" w:cs="Arial"/>
          <w:color w:val="201F1E"/>
          <w:lang w:eastAsia="pt-BR"/>
        </w:rPr>
        <w:t>documentos de identificação</w:t>
      </w:r>
      <w:r w:rsidRPr="00C74B71">
        <w:rPr>
          <w:rFonts w:ascii="Arial" w:eastAsia="Times New Roman" w:hAnsi="Arial" w:cs="Arial"/>
          <w:color w:val="000000"/>
          <w:lang w:eastAsia="pt-BR"/>
        </w:rPr>
        <w:t xml:space="preserve"> (carteira de identidade, carteira de identidade profissional, carteira de motorista, título de eleitor etc.);</w:t>
      </w:r>
    </w:p>
    <w:p w:rsidR="00232400" w:rsidRPr="00C74B71" w:rsidRDefault="00232400" w:rsidP="00C74B71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lang w:eastAsia="pt-BR"/>
        </w:rPr>
      </w:pPr>
      <w:r w:rsidRPr="00C74B71">
        <w:rPr>
          <w:rFonts w:ascii="Arial" w:eastAsia="Times New Roman" w:hAnsi="Arial" w:cs="Arial"/>
          <w:color w:val="000000"/>
          <w:lang w:eastAsia="pt-BR"/>
        </w:rPr>
        <w:t>notas fiscais manuscritas;</w:t>
      </w:r>
    </w:p>
    <w:p w:rsidR="00232400" w:rsidRPr="00C74B71" w:rsidRDefault="00232400" w:rsidP="00C74B71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lang w:eastAsia="pt-BR"/>
        </w:rPr>
      </w:pPr>
      <w:r w:rsidRPr="00C74B71">
        <w:rPr>
          <w:rFonts w:ascii="Arial" w:eastAsia="Times New Roman" w:hAnsi="Arial" w:cs="Arial"/>
          <w:color w:val="000000"/>
          <w:lang w:eastAsia="pt-BR"/>
        </w:rPr>
        <w:t>orçamentos;</w:t>
      </w:r>
    </w:p>
    <w:p w:rsidR="00232400" w:rsidRPr="00C74B71" w:rsidRDefault="00232400" w:rsidP="00C74B71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lang w:eastAsia="pt-BR"/>
        </w:rPr>
      </w:pPr>
      <w:r w:rsidRPr="00C74B71">
        <w:rPr>
          <w:rFonts w:ascii="Arial" w:eastAsia="Times New Roman" w:hAnsi="Arial" w:cs="Arial"/>
          <w:color w:val="000000"/>
          <w:lang w:eastAsia="pt-BR"/>
        </w:rPr>
        <w:t>cópias de cheques;</w:t>
      </w:r>
    </w:p>
    <w:p w:rsidR="00232400" w:rsidRPr="00C74B71" w:rsidRDefault="00232400" w:rsidP="00C74B71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lang w:eastAsia="pt-BR"/>
        </w:rPr>
      </w:pPr>
      <w:r w:rsidRPr="00C74B71">
        <w:rPr>
          <w:rFonts w:ascii="Arial" w:eastAsia="Times New Roman" w:hAnsi="Arial" w:cs="Arial"/>
          <w:color w:val="000000"/>
          <w:lang w:eastAsia="pt-BR"/>
        </w:rPr>
        <w:t xml:space="preserve">convites, cartazes, banners, folders e </w:t>
      </w:r>
      <w:r w:rsidRPr="00D3204F">
        <w:rPr>
          <w:rFonts w:ascii="Arial" w:eastAsia="Times New Roman" w:hAnsi="Arial" w:cs="Arial"/>
          <w:i/>
          <w:color w:val="000000"/>
          <w:lang w:eastAsia="pt-BR"/>
        </w:rPr>
        <w:t>flyers</w:t>
      </w:r>
      <w:r w:rsidRPr="00C74B71">
        <w:rPr>
          <w:rFonts w:ascii="Arial" w:eastAsia="Times New Roman" w:hAnsi="Arial" w:cs="Arial"/>
          <w:color w:val="000000"/>
          <w:lang w:eastAsia="pt-BR"/>
        </w:rPr>
        <w:t xml:space="preserve"> produzidos com recursos repassados pelo Poder Público e apresentados com fim de comprovar a sua aplicação;</w:t>
      </w:r>
    </w:p>
    <w:p w:rsidR="00232400" w:rsidRPr="00C74B71" w:rsidRDefault="00232400" w:rsidP="00C74B71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lang w:eastAsia="pt-BR"/>
        </w:rPr>
      </w:pPr>
      <w:r w:rsidRPr="00C74B71">
        <w:rPr>
          <w:rFonts w:ascii="Arial" w:eastAsia="Times New Roman" w:hAnsi="Arial" w:cs="Arial"/>
          <w:color w:val="000000"/>
          <w:lang w:eastAsia="pt-BR"/>
        </w:rPr>
        <w:t>planilhas, gráficos, tabelas, quadros e infográficos;</w:t>
      </w:r>
    </w:p>
    <w:p w:rsidR="001D41B1" w:rsidRPr="001D41B1" w:rsidRDefault="00232400" w:rsidP="001D41B1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lang w:eastAsia="pt-BR"/>
        </w:rPr>
      </w:pPr>
      <w:r w:rsidRPr="001D41B1">
        <w:rPr>
          <w:rFonts w:ascii="Arial" w:eastAsia="Times New Roman" w:hAnsi="Arial" w:cs="Arial"/>
          <w:color w:val="000000"/>
          <w:lang w:eastAsia="pt-BR"/>
        </w:rPr>
        <w:t>fotos e imagens coloridas colacionados no texto;</w:t>
      </w:r>
    </w:p>
    <w:p w:rsidR="001D41B1" w:rsidRPr="001D41B1" w:rsidRDefault="001D41B1" w:rsidP="001D41B1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lang w:eastAsia="pt-BR"/>
        </w:rPr>
      </w:pPr>
      <w:r w:rsidRPr="001D41B1">
        <w:rPr>
          <w:rFonts w:ascii="Arial" w:eastAsia="Times New Roman" w:hAnsi="Arial" w:cs="Arial"/>
          <w:color w:val="000000"/>
          <w:lang w:eastAsia="pt-BR"/>
        </w:rPr>
        <w:t>projetos de engenharia;</w:t>
      </w:r>
    </w:p>
    <w:p w:rsidR="00AC78A1" w:rsidRDefault="00AC78A1" w:rsidP="00AC78A1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C74B71" w:rsidRPr="00AC78A1" w:rsidRDefault="00B9150D" w:rsidP="00AC78A1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Parágrafo único</w:t>
      </w:r>
      <w:r w:rsidR="00C74B71" w:rsidRPr="00AC78A1">
        <w:rPr>
          <w:rFonts w:ascii="Arial" w:hAnsi="Arial" w:cs="Arial"/>
          <w:color w:val="222222"/>
          <w:shd w:val="clear" w:color="auto" w:fill="FFFFFF"/>
        </w:rPr>
        <w:t xml:space="preserve"> -</w:t>
      </w:r>
      <w:r w:rsidR="00232400" w:rsidRPr="00AC78A1">
        <w:rPr>
          <w:rFonts w:ascii="Arial" w:hAnsi="Arial" w:cs="Arial"/>
          <w:color w:val="222222"/>
          <w:shd w:val="clear" w:color="auto" w:fill="FFFFFF"/>
        </w:rPr>
        <w:t xml:space="preserve"> Os Auditores Internos do Poder Executivo ficam autorizados a solicitar a apresentação dos documentos originais quando julgarem necessário para </w:t>
      </w:r>
      <w:r w:rsidR="00C74B71" w:rsidRPr="00AC78A1">
        <w:rPr>
          <w:rFonts w:ascii="Arial" w:hAnsi="Arial" w:cs="Arial"/>
          <w:color w:val="222222"/>
          <w:shd w:val="clear" w:color="auto" w:fill="FFFFFF"/>
        </w:rPr>
        <w:t>melhor confirmação e avaliação.</w:t>
      </w:r>
    </w:p>
    <w:p w:rsidR="00ED37D9" w:rsidRDefault="00ED37D9" w:rsidP="00AC78A1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Art. 3º - O envio de processos de </w:t>
      </w:r>
      <w:r w:rsidRPr="006D4902">
        <w:rPr>
          <w:rFonts w:ascii="Arial" w:hAnsi="Arial" w:cs="Arial"/>
          <w:color w:val="222222"/>
          <w:shd w:val="clear" w:color="auto" w:fill="FFFFFF"/>
        </w:rPr>
        <w:t>Prestação de Contas, Providências Administrativa</w:t>
      </w:r>
      <w:r w:rsidR="0055238C">
        <w:rPr>
          <w:rFonts w:ascii="Arial" w:hAnsi="Arial" w:cs="Arial"/>
          <w:color w:val="222222"/>
          <w:shd w:val="clear" w:color="auto" w:fill="FFFFFF"/>
        </w:rPr>
        <w:t>s</w:t>
      </w:r>
      <w:r w:rsidRPr="006D4902">
        <w:rPr>
          <w:rFonts w:ascii="Arial" w:hAnsi="Arial" w:cs="Arial"/>
          <w:color w:val="222222"/>
          <w:shd w:val="clear" w:color="auto" w:fill="FFFFFF"/>
        </w:rPr>
        <w:t xml:space="preserve"> e Tomada de Contas Especial</w:t>
      </w:r>
      <w:r>
        <w:rPr>
          <w:rFonts w:ascii="Arial" w:hAnsi="Arial" w:cs="Arial"/>
          <w:color w:val="222222"/>
          <w:shd w:val="clear" w:color="auto" w:fill="FFFFFF"/>
        </w:rPr>
        <w:t xml:space="preserve"> ao Tribunal de Contas do Estado (TCE/SC) seguirá os tramites </w:t>
      </w:r>
      <w:r w:rsidR="00165D45">
        <w:rPr>
          <w:rFonts w:ascii="Arial" w:hAnsi="Arial" w:cs="Arial"/>
          <w:color w:val="222222"/>
          <w:shd w:val="clear" w:color="auto" w:fill="FFFFFF"/>
        </w:rPr>
        <w:t xml:space="preserve">definidos </w:t>
      </w:r>
      <w:r>
        <w:rPr>
          <w:rFonts w:ascii="Arial" w:hAnsi="Arial" w:cs="Arial"/>
          <w:color w:val="222222"/>
          <w:shd w:val="clear" w:color="auto" w:fill="FFFFFF"/>
        </w:rPr>
        <w:t>pelo TCE/SC.</w:t>
      </w:r>
    </w:p>
    <w:p w:rsidR="00034B3E" w:rsidRDefault="00034B3E" w:rsidP="00AC78A1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Art. 4º Esta IN entra em vigor na data da sua publicação.</w:t>
      </w:r>
    </w:p>
    <w:p w:rsidR="00AC78A1" w:rsidRDefault="00AC78A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Florianópolis, </w:t>
      </w:r>
      <w:r w:rsidR="00B9150D">
        <w:rPr>
          <w:rFonts w:ascii="Arial" w:hAnsi="Arial" w:cs="Arial"/>
          <w:color w:val="222222"/>
          <w:shd w:val="clear" w:color="auto" w:fill="FFFFFF"/>
        </w:rPr>
        <w:t>23</w:t>
      </w:r>
      <w:r>
        <w:rPr>
          <w:rFonts w:ascii="Arial" w:hAnsi="Arial" w:cs="Arial"/>
          <w:color w:val="222222"/>
          <w:shd w:val="clear" w:color="auto" w:fill="FFFFFF"/>
        </w:rPr>
        <w:t xml:space="preserve"> de agosto de 2021.</w:t>
      </w:r>
    </w:p>
    <w:p w:rsidR="00AC78A1" w:rsidRDefault="00AC78A1">
      <w:pPr>
        <w:rPr>
          <w:rFonts w:ascii="Arial" w:hAnsi="Arial" w:cs="Arial"/>
          <w:color w:val="222222"/>
          <w:shd w:val="clear" w:color="auto" w:fill="FFFFFF"/>
        </w:rPr>
      </w:pPr>
    </w:p>
    <w:p w:rsidR="00AC78A1" w:rsidRDefault="00AC78A1">
      <w:pPr>
        <w:rPr>
          <w:rFonts w:ascii="Arial" w:hAnsi="Arial" w:cs="Arial"/>
          <w:color w:val="222222"/>
          <w:shd w:val="clear" w:color="auto" w:fill="FFFFFF"/>
        </w:rPr>
      </w:pPr>
    </w:p>
    <w:tbl>
      <w:tblPr>
        <w:tblStyle w:val="Tabelacomgrade"/>
        <w:tblW w:w="963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2"/>
      </w:tblGrid>
      <w:tr w:rsidR="00AC78A1" w:rsidRPr="00ED37D9" w:rsidTr="00AC78A1">
        <w:tc>
          <w:tcPr>
            <w:tcW w:w="5387" w:type="dxa"/>
          </w:tcPr>
          <w:p w:rsidR="00AC78A1" w:rsidRPr="00ED37D9" w:rsidRDefault="00AC78A1" w:rsidP="00CD2BF2">
            <w:pPr>
              <w:rPr>
                <w:rFonts w:ascii="Arial" w:eastAsia="Calibri" w:hAnsi="Arial" w:cs="Arial"/>
                <w:b/>
              </w:rPr>
            </w:pPr>
            <w:r w:rsidRPr="00ED37D9">
              <w:rPr>
                <w:rFonts w:ascii="Arial" w:eastAsia="Calibri" w:hAnsi="Arial" w:cs="Arial"/>
                <w:b/>
              </w:rPr>
              <w:t>Cristiano Socas da Silva</w:t>
            </w:r>
          </w:p>
        </w:tc>
        <w:tc>
          <w:tcPr>
            <w:tcW w:w="4252" w:type="dxa"/>
          </w:tcPr>
          <w:p w:rsidR="00AC78A1" w:rsidRPr="00ED37D9" w:rsidRDefault="00AC78A1" w:rsidP="00CD2BF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Jorge Eduardo Tasca</w:t>
            </w:r>
          </w:p>
        </w:tc>
      </w:tr>
      <w:tr w:rsidR="00AC78A1" w:rsidRPr="00ED37D9" w:rsidTr="00AC78A1">
        <w:tc>
          <w:tcPr>
            <w:tcW w:w="5387" w:type="dxa"/>
          </w:tcPr>
          <w:p w:rsidR="00AC78A1" w:rsidRPr="00ED37D9" w:rsidRDefault="00AC78A1" w:rsidP="00CD2BF2">
            <w:pPr>
              <w:rPr>
                <w:rFonts w:ascii="Arial" w:eastAsia="Calibri" w:hAnsi="Arial" w:cs="Arial"/>
              </w:rPr>
            </w:pPr>
            <w:r w:rsidRPr="00ED37D9">
              <w:rPr>
                <w:rFonts w:ascii="Arial" w:eastAsia="Calibri" w:hAnsi="Arial" w:cs="Arial"/>
              </w:rPr>
              <w:t>Controlador-Geral do Estado</w:t>
            </w:r>
          </w:p>
        </w:tc>
        <w:tc>
          <w:tcPr>
            <w:tcW w:w="4252" w:type="dxa"/>
          </w:tcPr>
          <w:p w:rsidR="00AC78A1" w:rsidRPr="00ED37D9" w:rsidRDefault="00AC78A1" w:rsidP="00CD2BF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Secretário de Estado da Administração </w:t>
            </w:r>
          </w:p>
        </w:tc>
      </w:tr>
    </w:tbl>
    <w:p w:rsidR="00ED37D9" w:rsidRDefault="00ED37D9" w:rsidP="0018258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sectPr w:rsidR="00ED37D9" w:rsidSect="00C06DA3">
      <w:headerReference w:type="default" r:id="rId8"/>
      <w:footerReference w:type="default" r:id="rId9"/>
      <w:pgSz w:w="11906" w:h="16838"/>
      <w:pgMar w:top="1417" w:right="849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7E8" w:rsidRDefault="002937E8" w:rsidP="00B60E16">
      <w:pPr>
        <w:spacing w:after="0" w:line="240" w:lineRule="auto"/>
      </w:pPr>
      <w:r>
        <w:separator/>
      </w:r>
    </w:p>
  </w:endnote>
  <w:endnote w:type="continuationSeparator" w:id="0">
    <w:p w:rsidR="002937E8" w:rsidRDefault="002937E8" w:rsidP="00B6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1703"/>
    </w:tblGrid>
    <w:tr w:rsidR="00C06DA3" w:rsidRPr="00A950E1" w:rsidTr="001D41B1">
      <w:tc>
        <w:tcPr>
          <w:tcW w:w="7655" w:type="dxa"/>
        </w:tcPr>
        <w:p w:rsidR="00C06DA3" w:rsidRPr="00A950E1" w:rsidRDefault="00C06DA3" w:rsidP="00C06DA3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950E1">
            <w:rPr>
              <w:rFonts w:ascii="Arial" w:hAnsi="Arial" w:cs="Arial"/>
              <w:sz w:val="16"/>
              <w:szCs w:val="16"/>
            </w:rPr>
            <w:t>Rod. José Carlos Daux, 5500 - Saco Grande, Florianópolis - SC, 88032-005</w:t>
          </w:r>
        </w:p>
        <w:p w:rsidR="00C06DA3" w:rsidRPr="00A950E1" w:rsidRDefault="00C06DA3" w:rsidP="00C06DA3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950E1">
            <w:rPr>
              <w:rFonts w:ascii="Arial" w:hAnsi="Arial" w:cs="Arial"/>
              <w:sz w:val="16"/>
              <w:szCs w:val="16"/>
            </w:rPr>
            <w:t>SC 401 Square Corporate – CFL – Torre Campeche B, 3º andar, sala 323</w:t>
          </w:r>
        </w:p>
        <w:p w:rsidR="00C06DA3" w:rsidRPr="00A950E1" w:rsidRDefault="00C06DA3" w:rsidP="00C06DA3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950E1">
            <w:rPr>
              <w:rFonts w:ascii="Arial" w:hAnsi="Arial" w:cs="Arial"/>
              <w:sz w:val="16"/>
              <w:szCs w:val="16"/>
            </w:rPr>
            <w:t>Fone: (48) 3664-5720 - E-mail:</w:t>
          </w:r>
          <w:r w:rsidRPr="00A950E1">
            <w:rPr>
              <w:sz w:val="16"/>
              <w:szCs w:val="16"/>
            </w:rPr>
            <w:t xml:space="preserve"> </w:t>
          </w:r>
          <w:hyperlink r:id="rId1" w:history="1">
            <w:r w:rsidRPr="00A950E1">
              <w:rPr>
                <w:rStyle w:val="Hyperlink"/>
                <w:rFonts w:ascii="Arial" w:hAnsi="Arial" w:cs="Arial"/>
                <w:sz w:val="16"/>
                <w:szCs w:val="16"/>
              </w:rPr>
              <w:t>cgesc@cge.sc.gov.br</w:t>
            </w:r>
          </w:hyperlink>
        </w:p>
      </w:tc>
      <w:tc>
        <w:tcPr>
          <w:tcW w:w="1703" w:type="dxa"/>
        </w:tcPr>
        <w:p w:rsidR="00C06DA3" w:rsidRPr="00A950E1" w:rsidRDefault="001D41B1" w:rsidP="00C06DA3">
          <w:pPr>
            <w:spacing w:line="360" w:lineRule="auto"/>
            <w:jc w:val="center"/>
            <w:rPr>
              <w:rFonts w:ascii="Arial" w:hAnsi="Arial" w:cs="Arial"/>
              <w:color w:val="0000FF"/>
              <w:sz w:val="16"/>
              <w:szCs w:val="16"/>
              <w:u w:val="single"/>
            </w:rPr>
          </w:pPr>
          <w:r w:rsidRPr="00A950E1">
            <w:rPr>
              <w:sz w:val="16"/>
              <w:szCs w:val="16"/>
            </w:rPr>
            <w:object w:dxaOrig="5309" w:dyaOrig="20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.75pt" o:ole="">
                <v:imagedata r:id="rId2" o:title=""/>
              </v:shape>
              <o:OLEObject Type="Embed" ProgID="PBrush" ShapeID="_x0000_i1025" DrawAspect="Content" ObjectID="_1692708868" r:id="rId3"/>
            </w:object>
          </w:r>
        </w:p>
      </w:tc>
    </w:tr>
  </w:tbl>
  <w:p w:rsidR="00C06DA3" w:rsidRDefault="00C06D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7E8" w:rsidRDefault="002937E8" w:rsidP="00B60E16">
      <w:pPr>
        <w:spacing w:after="0" w:line="240" w:lineRule="auto"/>
      </w:pPr>
      <w:r>
        <w:separator/>
      </w:r>
    </w:p>
  </w:footnote>
  <w:footnote w:type="continuationSeparator" w:id="0">
    <w:p w:rsidR="002937E8" w:rsidRDefault="002937E8" w:rsidP="00B6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134" w:type="dxa"/>
      <w:tblLayout w:type="fixed"/>
      <w:tblLook w:val="04A0" w:firstRow="1" w:lastRow="0" w:firstColumn="1" w:lastColumn="0" w:noHBand="0" w:noVBand="1"/>
    </w:tblPr>
    <w:tblGrid>
      <w:gridCol w:w="992"/>
      <w:gridCol w:w="9780"/>
    </w:tblGrid>
    <w:tr w:rsidR="00B60E16" w:rsidRPr="00120F22" w:rsidTr="0013780F">
      <w:tc>
        <w:tcPr>
          <w:tcW w:w="992" w:type="dxa"/>
          <w:shd w:val="clear" w:color="auto" w:fill="auto"/>
        </w:tcPr>
        <w:p w:rsidR="00B60E16" w:rsidRPr="00F1208B" w:rsidRDefault="00B60E16" w:rsidP="00B60E1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B32CF5B" wp14:editId="1749C1A9">
                <wp:extent cx="431800" cy="464734"/>
                <wp:effectExtent l="0" t="0" r="6350" b="0"/>
                <wp:docPr id="8" name="Imagem 8" descr="Resultado de imagem para brasÃ£o estad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m para brasÃ£o estad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613" cy="480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0" w:type="dxa"/>
          <w:shd w:val="clear" w:color="auto" w:fill="auto"/>
        </w:tcPr>
        <w:p w:rsidR="00B60E16" w:rsidRPr="00182587" w:rsidRDefault="00B60E16" w:rsidP="00B60E16">
          <w:pPr>
            <w:pStyle w:val="Cabealho"/>
            <w:rPr>
              <w:rFonts w:ascii="Arial" w:hAnsi="Arial" w:cs="Arial"/>
              <w:bCs/>
            </w:rPr>
          </w:pPr>
          <w:r w:rsidRPr="00182587">
            <w:rPr>
              <w:rFonts w:ascii="Arial" w:hAnsi="Arial" w:cs="Arial"/>
              <w:bCs/>
            </w:rPr>
            <w:t>ESTADO DE SANTA CATARINA</w:t>
          </w:r>
        </w:p>
        <w:p w:rsidR="00B60E16" w:rsidRPr="00182587" w:rsidRDefault="00B60E16" w:rsidP="00B60E16">
          <w:pPr>
            <w:pStyle w:val="Cabealho"/>
            <w:rPr>
              <w:rFonts w:ascii="Arial" w:hAnsi="Arial" w:cs="Arial"/>
              <w:bCs/>
            </w:rPr>
          </w:pPr>
          <w:r w:rsidRPr="00182587">
            <w:rPr>
              <w:rFonts w:ascii="Arial" w:hAnsi="Arial" w:cs="Arial"/>
              <w:bCs/>
            </w:rPr>
            <w:t>CONTROLADORIA-GERAL DO ESTADO</w:t>
          </w:r>
        </w:p>
        <w:p w:rsidR="00B60E16" w:rsidRPr="00120F22" w:rsidRDefault="00B60E16" w:rsidP="00B60E16">
          <w:pPr>
            <w:pStyle w:val="Cabealho"/>
            <w:rPr>
              <w:rFonts w:ascii="Arial" w:hAnsi="Arial" w:cs="Arial"/>
              <w:b/>
              <w:bCs/>
            </w:rPr>
          </w:pPr>
          <w:r w:rsidRPr="00182587">
            <w:rPr>
              <w:rFonts w:ascii="Arial" w:hAnsi="Arial" w:cs="Arial"/>
              <w:bCs/>
            </w:rPr>
            <w:t>GABINETE DO CONTROLADOR-GERAL DO ESTADO</w:t>
          </w:r>
        </w:p>
      </w:tc>
    </w:tr>
  </w:tbl>
  <w:p w:rsidR="00B60E16" w:rsidRPr="0069758B" w:rsidRDefault="00B60E16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20A49"/>
    <w:multiLevelType w:val="hybridMultilevel"/>
    <w:tmpl w:val="8020CB46"/>
    <w:lvl w:ilvl="0" w:tplc="04160013">
      <w:start w:val="1"/>
      <w:numFmt w:val="upperRoman"/>
      <w:lvlText w:val="%1."/>
      <w:lvlJc w:val="right"/>
      <w:pPr>
        <w:ind w:left="1776" w:hanging="360"/>
      </w:pPr>
      <w:rPr>
        <w:rFonts w:hint="default"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DA16F9A"/>
    <w:multiLevelType w:val="hybridMultilevel"/>
    <w:tmpl w:val="80E6883A"/>
    <w:lvl w:ilvl="0" w:tplc="0416000F">
      <w:start w:val="1"/>
      <w:numFmt w:val="decimal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43DD4526"/>
    <w:multiLevelType w:val="hybridMultilevel"/>
    <w:tmpl w:val="846A6E06"/>
    <w:lvl w:ilvl="0" w:tplc="17846330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0087D6A"/>
    <w:multiLevelType w:val="hybridMultilevel"/>
    <w:tmpl w:val="39781580"/>
    <w:lvl w:ilvl="0" w:tplc="04160017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3BB15FB"/>
    <w:multiLevelType w:val="hybridMultilevel"/>
    <w:tmpl w:val="FCD2A50C"/>
    <w:lvl w:ilvl="0" w:tplc="8A3EFA82">
      <w:start w:val="1"/>
      <w:numFmt w:val="decimal"/>
      <w:pStyle w:val="Titulo"/>
      <w:lvlText w:val="%1."/>
      <w:lvlJc w:val="left"/>
      <w:pPr>
        <w:tabs>
          <w:tab w:val="num" w:pos="855"/>
        </w:tabs>
        <w:ind w:left="855" w:hanging="855"/>
      </w:pPr>
    </w:lvl>
    <w:lvl w:ilvl="1" w:tplc="15E8DC2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CC0797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44647E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428A6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A6CCA3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3547E8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CD23A7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F441B2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B7"/>
    <w:rsid w:val="00034B3E"/>
    <w:rsid w:val="00165D45"/>
    <w:rsid w:val="00182587"/>
    <w:rsid w:val="001D41B1"/>
    <w:rsid w:val="00232400"/>
    <w:rsid w:val="002937E8"/>
    <w:rsid w:val="003A5457"/>
    <w:rsid w:val="004917B7"/>
    <w:rsid w:val="004C33B6"/>
    <w:rsid w:val="00520A65"/>
    <w:rsid w:val="0055238C"/>
    <w:rsid w:val="006379A4"/>
    <w:rsid w:val="0069758B"/>
    <w:rsid w:val="006D4902"/>
    <w:rsid w:val="00761D2B"/>
    <w:rsid w:val="008D3BB4"/>
    <w:rsid w:val="008D6DA2"/>
    <w:rsid w:val="00A22B27"/>
    <w:rsid w:val="00AB0CAE"/>
    <w:rsid w:val="00AC78A1"/>
    <w:rsid w:val="00AF71D7"/>
    <w:rsid w:val="00B60E16"/>
    <w:rsid w:val="00B9150D"/>
    <w:rsid w:val="00BA4EBB"/>
    <w:rsid w:val="00C06DA3"/>
    <w:rsid w:val="00C1326B"/>
    <w:rsid w:val="00C74B71"/>
    <w:rsid w:val="00D3204F"/>
    <w:rsid w:val="00D47D03"/>
    <w:rsid w:val="00DB1388"/>
    <w:rsid w:val="00ED37D9"/>
    <w:rsid w:val="00ED5B4D"/>
    <w:rsid w:val="00EF71DC"/>
    <w:rsid w:val="00F27FB4"/>
    <w:rsid w:val="00F81315"/>
    <w:rsid w:val="00FA1D7D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B13DB2A3-6BD4-4B0E-822A-861B6D72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4917B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74B7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60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0E16"/>
  </w:style>
  <w:style w:type="paragraph" w:styleId="Rodap">
    <w:name w:val="footer"/>
    <w:basedOn w:val="Normal"/>
    <w:link w:val="RodapChar"/>
    <w:uiPriority w:val="99"/>
    <w:unhideWhenUsed/>
    <w:rsid w:val="00B60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0E16"/>
  </w:style>
  <w:style w:type="paragraph" w:styleId="Corpodetexto">
    <w:name w:val="Body Text"/>
    <w:basedOn w:val="Normal"/>
    <w:link w:val="CorpodetextoChar"/>
    <w:rsid w:val="00B60E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60E16"/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39"/>
    <w:rsid w:val="00C06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oChar">
    <w:name w:val="Titulo Char"/>
    <w:link w:val="Titulo"/>
    <w:locked/>
    <w:rsid w:val="0069758B"/>
    <w:rPr>
      <w:rFonts w:ascii="Arial" w:hAnsi="Arial" w:cs="Arial"/>
      <w:b/>
      <w:bCs/>
      <w:sz w:val="24"/>
      <w:szCs w:val="24"/>
    </w:rPr>
  </w:style>
  <w:style w:type="paragraph" w:customStyle="1" w:styleId="Titulo">
    <w:name w:val="Titulo"/>
    <w:basedOn w:val="Ttulodendicedeautoridades"/>
    <w:link w:val="TituloChar"/>
    <w:qFormat/>
    <w:rsid w:val="0069758B"/>
    <w:pPr>
      <w:numPr>
        <w:numId w:val="4"/>
      </w:numPr>
      <w:spacing w:after="120" w:line="240" w:lineRule="auto"/>
      <w:jc w:val="both"/>
    </w:pPr>
    <w:rPr>
      <w:rFonts w:ascii="Arial" w:eastAsiaTheme="minorHAnsi" w:hAnsi="Arial" w:cs="Arial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69758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69758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9758B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hyperlink" Target="mailto:cgesc@cg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4E77C-624C-40BE-BC55-024155B7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CGE</dc:creator>
  <cp:keywords/>
  <dc:description/>
  <cp:lastModifiedBy>Cleia Cionia Schmitz</cp:lastModifiedBy>
  <cp:revision>2</cp:revision>
  <dcterms:created xsi:type="dcterms:W3CDTF">2021-09-09T19:08:00Z</dcterms:created>
  <dcterms:modified xsi:type="dcterms:W3CDTF">2021-09-09T19:08:00Z</dcterms:modified>
</cp:coreProperties>
</file>