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40" w:rsidRPr="0051631D" w:rsidRDefault="0051631D" w:rsidP="0051631D">
      <w:pPr>
        <w:spacing w:after="0"/>
        <w:rPr>
          <w:b/>
          <w:noProof/>
          <w:lang w:eastAsia="pt-BR"/>
        </w:rPr>
      </w:pPr>
      <w:r w:rsidRPr="0051631D">
        <w:rPr>
          <w:b/>
          <w:noProof/>
          <w:lang w:eastAsia="pt-BR"/>
        </w:rPr>
        <w:t>FLUXOGRAMA ANÁLISE E PROVIDÊNCIAS ADMINISTRATIVAS NA PRESTAÇÃO DE CONTAS FINAL</w:t>
      </w:r>
    </w:p>
    <w:p w:rsidR="0051631D" w:rsidRPr="001417C6" w:rsidRDefault="0051631D" w:rsidP="0051631D">
      <w:pPr>
        <w:spacing w:after="0"/>
        <w:rPr>
          <w:b/>
          <w:noProof/>
          <w:color w:val="FF0000"/>
          <w:sz w:val="16"/>
          <w:szCs w:val="16"/>
          <w:lang w:eastAsia="pt-BR"/>
        </w:rPr>
      </w:pPr>
      <w:r w:rsidRPr="0051631D">
        <w:rPr>
          <w:b/>
          <w:noProof/>
          <w:lang w:eastAsia="pt-BR"/>
        </w:rPr>
        <w:t>(IN TC n.º 14/12)</w:t>
      </w:r>
      <w:r w:rsidR="001417C6">
        <w:rPr>
          <w:b/>
          <w:noProof/>
          <w:lang w:eastAsia="pt-BR"/>
        </w:rPr>
        <w:t xml:space="preserve"> </w:t>
      </w:r>
      <w:r w:rsidR="001417C6" w:rsidRPr="001417C6">
        <w:rPr>
          <w:b/>
          <w:noProof/>
          <w:color w:val="FF0000"/>
          <w:sz w:val="16"/>
          <w:szCs w:val="16"/>
          <w:lang w:eastAsia="pt-BR"/>
        </w:rPr>
        <w:t xml:space="preserve">(atualizado em </w:t>
      </w:r>
      <w:r w:rsidR="005D092A">
        <w:rPr>
          <w:b/>
          <w:noProof/>
          <w:color w:val="FF0000"/>
          <w:sz w:val="16"/>
          <w:szCs w:val="16"/>
          <w:lang w:eastAsia="pt-BR"/>
        </w:rPr>
        <w:t>31-01-2022</w:t>
      </w:r>
      <w:r w:rsidR="001417C6" w:rsidRPr="001417C6">
        <w:rPr>
          <w:b/>
          <w:noProof/>
          <w:color w:val="FF0000"/>
          <w:sz w:val="16"/>
          <w:szCs w:val="16"/>
          <w:lang w:eastAsia="pt-BR"/>
        </w:rPr>
        <w:t>)</w:t>
      </w:r>
    </w:p>
    <w:p w:rsidR="0051631D" w:rsidRPr="001417C6" w:rsidRDefault="00063F5B" w:rsidP="0051631D">
      <w:pPr>
        <w:spacing w:after="0"/>
        <w:rPr>
          <w:b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9972040" cy="66020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ograma Irregularidade Prestação de Contas Final 31-01-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6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31D" w:rsidRPr="001417C6" w:rsidSect="0051631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2A"/>
    <w:rsid w:val="00063F5B"/>
    <w:rsid w:val="0007732A"/>
    <w:rsid w:val="001417C6"/>
    <w:rsid w:val="00173576"/>
    <w:rsid w:val="004D2DA1"/>
    <w:rsid w:val="0051631D"/>
    <w:rsid w:val="005D092A"/>
    <w:rsid w:val="008433CB"/>
    <w:rsid w:val="00C94BD0"/>
    <w:rsid w:val="00D76F5A"/>
    <w:rsid w:val="00E90D6E"/>
    <w:rsid w:val="00F46A03"/>
    <w:rsid w:val="00FA5CCE"/>
    <w:rsid w:val="00FD2DA6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1E14"/>
  <w15:docId w15:val="{EE9BA6EE-BB05-433F-8EFC-A22E09C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6A2E-A919-45E1-84AA-4C381B24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Potrich</dc:creator>
  <cp:lastModifiedBy>Daniela Potrich</cp:lastModifiedBy>
  <cp:revision>12</cp:revision>
  <cp:lastPrinted>2015-03-26T21:47:00Z</cp:lastPrinted>
  <dcterms:created xsi:type="dcterms:W3CDTF">2015-02-12T19:57:00Z</dcterms:created>
  <dcterms:modified xsi:type="dcterms:W3CDTF">2022-01-31T21:51:00Z</dcterms:modified>
</cp:coreProperties>
</file>