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0372" w14:textId="707E3FF2" w:rsidR="0034466E" w:rsidRDefault="00DA0E90">
      <w:pPr>
        <w:pStyle w:val="Ttulo6"/>
        <w:spacing w:before="0" w:line="240" w:lineRule="auto"/>
        <w:rPr>
          <w:rFonts w:ascii="Arial" w:hAnsi="Arial" w:cs="Arial"/>
          <w:b/>
          <w:bCs/>
          <w:color w:val="000000" w:themeColor="text1"/>
          <w:lang w:eastAsia="pt-BR"/>
        </w:rPr>
      </w:pPr>
      <w:bookmarkStart w:id="0" w:name="_Toc101524794"/>
      <w:r>
        <w:rPr>
          <w:rFonts w:ascii="Arial" w:hAnsi="Arial" w:cs="Arial"/>
          <w:b/>
          <w:bCs/>
          <w:color w:val="000000" w:themeColor="text1"/>
          <w:lang w:eastAsia="pt-BR"/>
        </w:rPr>
        <w:t>ANEXO VI</w:t>
      </w:r>
      <w:r w:rsidR="001B6746">
        <w:rPr>
          <w:rFonts w:ascii="Arial" w:hAnsi="Arial" w:cs="Arial"/>
          <w:b/>
          <w:bCs/>
          <w:color w:val="000000" w:themeColor="text1"/>
          <w:lang w:eastAsia="pt-BR"/>
        </w:rPr>
        <w:t>I</w:t>
      </w:r>
      <w:r>
        <w:rPr>
          <w:rFonts w:ascii="Arial" w:hAnsi="Arial" w:cs="Arial"/>
          <w:b/>
          <w:bCs/>
          <w:color w:val="000000" w:themeColor="text1"/>
          <w:lang w:eastAsia="pt-BR"/>
        </w:rPr>
        <w:t xml:space="preserve">: </w:t>
      </w:r>
      <w:bookmarkStart w:id="1" w:name="_Hlk88989544"/>
      <w:r>
        <w:rPr>
          <w:rFonts w:ascii="Arial" w:hAnsi="Arial" w:cs="Arial"/>
          <w:b/>
          <w:bCs/>
          <w:color w:val="000000" w:themeColor="text1"/>
        </w:rPr>
        <w:t>Acompanhamento de atividades desenvolvidas</w:t>
      </w:r>
      <w:bookmarkStart w:id="2" w:name="_Hlk88990680"/>
      <w:bookmarkEnd w:id="0"/>
      <w:bookmarkEnd w:id="1"/>
      <w:bookmarkEnd w:id="2"/>
    </w:p>
    <w:p w14:paraId="074EFF5D" w14:textId="77777777" w:rsidR="0034466E" w:rsidRDefault="0034466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CA7492E" w14:textId="77777777" w:rsidR="0034466E" w:rsidRDefault="00DA0E90" w:rsidP="00D956FA">
      <w:pPr>
        <w:pStyle w:val="Ttulo20"/>
        <w:spacing w:before="0"/>
        <w:jc w:val="left"/>
        <w:rPr>
          <w:rFonts w:cs="Arial"/>
          <w:color w:val="000000" w:themeColor="text1"/>
          <w:sz w:val="22"/>
          <w:szCs w:val="22"/>
        </w:rPr>
      </w:pPr>
      <w:bookmarkStart w:id="3" w:name="_Toc32335185"/>
      <w:r>
        <w:rPr>
          <w:rFonts w:cs="Arial"/>
          <w:color w:val="000000" w:themeColor="text1"/>
          <w:sz w:val="22"/>
          <w:szCs w:val="22"/>
        </w:rPr>
        <w:t xml:space="preserve">Programas de trabalho executados em </w:t>
      </w:r>
      <w:proofErr w:type="spellStart"/>
      <w:r>
        <w:rPr>
          <w:rFonts w:cs="Arial"/>
          <w:color w:val="000000" w:themeColor="text1"/>
          <w:sz w:val="22"/>
          <w:szCs w:val="22"/>
        </w:rPr>
        <w:t>xxxx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bookmarkEnd w:id="3"/>
      <w:r>
        <w:rPr>
          <w:rFonts w:cs="Arial"/>
          <w:color w:val="000000" w:themeColor="text1"/>
          <w:sz w:val="22"/>
          <w:szCs w:val="22"/>
        </w:rPr>
        <w:t>(conforme inciso II, Anexo VII da IN TC-20/2015)</w:t>
      </w:r>
      <w:r>
        <w:rPr>
          <w:rFonts w:cs="Arial"/>
          <w:color w:val="000000" w:themeColor="text1"/>
          <w:sz w:val="22"/>
          <w:szCs w:val="22"/>
        </w:rPr>
        <w:br/>
      </w:r>
    </w:p>
    <w:tbl>
      <w:tblPr>
        <w:tblW w:w="14002" w:type="dxa"/>
        <w:tblLayout w:type="fixed"/>
        <w:tblLook w:val="04A0" w:firstRow="1" w:lastRow="0" w:firstColumn="1" w:lastColumn="0" w:noHBand="0" w:noVBand="1"/>
      </w:tblPr>
      <w:tblGrid>
        <w:gridCol w:w="1420"/>
        <w:gridCol w:w="1236"/>
        <w:gridCol w:w="1508"/>
        <w:gridCol w:w="1555"/>
        <w:gridCol w:w="1908"/>
        <w:gridCol w:w="1866"/>
        <w:gridCol w:w="1518"/>
        <w:gridCol w:w="1620"/>
        <w:gridCol w:w="1371"/>
      </w:tblGrid>
      <w:tr w:rsidR="0034466E" w14:paraId="5410DAAD" w14:textId="77777777">
        <w:tc>
          <w:tcPr>
            <w:tcW w:w="141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38AF64F8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Programa de Trabalho 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3BC1504A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Tema 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2320AB1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 (objeto)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54D0D9AD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Período de Realização</w:t>
            </w: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6B3BB696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Providências adotadas / Recomendadas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6CD8892F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Setor responsável pela implementação</w:t>
            </w: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4A13B11B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Situação¹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07E3B56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Resultados obtidos² </w:t>
            </w:r>
          </w:p>
        </w:tc>
        <w:tc>
          <w:tcPr>
            <w:tcW w:w="1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 w:themeFill="background2"/>
            <w:vAlign w:val="center"/>
          </w:tcPr>
          <w:p w14:paraId="35B74CFA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Benefícios alcançados³</w:t>
            </w:r>
          </w:p>
        </w:tc>
      </w:tr>
      <w:tr w:rsidR="0034466E" w14:paraId="7D90A89B" w14:textId="77777777">
        <w:trPr>
          <w:trHeight w:val="454"/>
        </w:trPr>
        <w:tc>
          <w:tcPr>
            <w:tcW w:w="141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2001B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Ex)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 001/2021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EADCCE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Gestão de Pessoas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25B23D" w14:textId="77777777" w:rsidR="0034466E" w:rsidRDefault="00DA0E90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Analisar a prévia da folha de pagamento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339B1D" w14:textId="77777777" w:rsidR="0034466E" w:rsidRDefault="00DA0E90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01/01/2021 a 31/12/2021</w:t>
            </w: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D26FEC" w14:textId="77777777" w:rsidR="0034466E" w:rsidRDefault="00DA0E90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Recomendação conferência prévia.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1C4FAE" w14:textId="77777777" w:rsidR="0034466E" w:rsidRDefault="00DA0E90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Gestão de Pessoas</w:t>
            </w: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29A0B9" w14:textId="77777777" w:rsidR="0034466E" w:rsidRDefault="00DA0E90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Planejada e executada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7DA3B" w14:textId="77777777" w:rsidR="0034466E" w:rsidRDefault="00DA0E90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Recomendação atendida</w:t>
            </w:r>
          </w:p>
        </w:tc>
        <w:tc>
          <w:tcPr>
            <w:tcW w:w="1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74C018A" w14:textId="77777777" w:rsidR="0034466E" w:rsidRDefault="00DA0E90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Benefícios Financeiros,</w:t>
            </w:r>
          </w:p>
          <w:p w14:paraId="39E411EE" w14:textId="77777777" w:rsidR="0034466E" w:rsidRDefault="00DA0E90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Benefícios não financeiros (melhoria processual)</w:t>
            </w:r>
          </w:p>
        </w:tc>
      </w:tr>
      <w:tr w:rsidR="0034466E" w14:paraId="7375914D" w14:textId="77777777">
        <w:trPr>
          <w:trHeight w:val="454"/>
        </w:trPr>
        <w:tc>
          <w:tcPr>
            <w:tcW w:w="141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A137A6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E0A02B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6D4254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96468A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1CF48D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DE8596" w14:textId="77777777" w:rsidR="0034466E" w:rsidRDefault="0034466E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B7A674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799D9C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AA051F8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66E" w14:paraId="4B587C72" w14:textId="77777777">
        <w:trPr>
          <w:trHeight w:val="454"/>
        </w:trPr>
        <w:tc>
          <w:tcPr>
            <w:tcW w:w="141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541AB5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913C3D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C0C9A1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3E2B4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1CFC97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130798" w14:textId="77777777" w:rsidR="0034466E" w:rsidRDefault="0034466E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172AC9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D12F52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1112F83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66E" w14:paraId="0EBAF164" w14:textId="77777777">
        <w:trPr>
          <w:trHeight w:val="454"/>
        </w:trPr>
        <w:tc>
          <w:tcPr>
            <w:tcW w:w="141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AB02AC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92517B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4CC315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E4EFF1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5DF60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E70BCA" w14:textId="77777777" w:rsidR="0034466E" w:rsidRDefault="0034466E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C1AC7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5C0855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4B855A8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66E" w14:paraId="619CA8F9" w14:textId="77777777">
        <w:trPr>
          <w:trHeight w:val="454"/>
        </w:trPr>
        <w:tc>
          <w:tcPr>
            <w:tcW w:w="141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B3743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13C613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A2C4B5" w14:textId="77777777" w:rsidR="0034466E" w:rsidRDefault="0034466E">
            <w:pPr>
              <w:pStyle w:val="Tabel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612CB1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FC7371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59AAF" w14:textId="77777777" w:rsidR="0034466E" w:rsidRDefault="0034466E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BDCE1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056B24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6EC4840" w14:textId="77777777" w:rsidR="0034466E" w:rsidRDefault="0034466E">
            <w:pPr>
              <w:pStyle w:val="Tabel"/>
              <w:widowControl w:val="0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_Hlk88989556"/>
            <w:bookmarkEnd w:id="4"/>
          </w:p>
        </w:tc>
      </w:tr>
    </w:tbl>
    <w:p w14:paraId="520B3DAF" w14:textId="77777777" w:rsidR="0034466E" w:rsidRDefault="00DA0E90">
      <w:pPr>
        <w:spacing w:after="0" w:line="240" w:lineRule="auto"/>
        <w:rPr>
          <w:rFonts w:ascii="Arial" w:hAnsi="Arial" w:cs="Arial"/>
          <w:color w:val="000000" w:themeColor="text1"/>
          <w:spacing w:val="15"/>
        </w:rPr>
      </w:pPr>
      <w:r>
        <w:rPr>
          <w:rFonts w:ascii="Arial" w:hAnsi="Arial" w:cs="Arial"/>
          <w:color w:val="000000" w:themeColor="text1"/>
          <w:spacing w:val="15"/>
        </w:rPr>
        <w:t xml:space="preserve">Notas: </w:t>
      </w:r>
    </w:p>
    <w:p w14:paraId="144A4BA0" w14:textId="77777777" w:rsidR="0034466E" w:rsidRDefault="00DA0E90">
      <w:pPr>
        <w:spacing w:after="0" w:line="240" w:lineRule="auto"/>
        <w:rPr>
          <w:rFonts w:ascii="Arial" w:hAnsi="Arial" w:cs="Arial"/>
          <w:color w:val="000000" w:themeColor="text1"/>
          <w:lang w:eastAsia="pt-BR"/>
        </w:rPr>
      </w:pPr>
      <w:r>
        <w:rPr>
          <w:rFonts w:ascii="Arial" w:hAnsi="Arial" w:cs="Arial"/>
          <w:color w:val="000000" w:themeColor="text1"/>
          <w:lang w:eastAsia="pt-BR"/>
        </w:rPr>
        <w:t>¹ a) Planejada e executada; b) Planejada e não executada; c) executada e não planejada.</w:t>
      </w:r>
    </w:p>
    <w:p w14:paraId="014405EE" w14:textId="77777777" w:rsidR="0034466E" w:rsidRDefault="00DA0E90">
      <w:pPr>
        <w:spacing w:after="0" w:line="240" w:lineRule="auto"/>
        <w:rPr>
          <w:rFonts w:ascii="Arial" w:hAnsi="Arial" w:cs="Arial"/>
          <w:color w:val="000000" w:themeColor="text1"/>
          <w:lang w:eastAsia="pt-BR"/>
        </w:rPr>
      </w:pPr>
      <w:r>
        <w:rPr>
          <w:rFonts w:ascii="Arial" w:hAnsi="Arial" w:cs="Arial"/>
          <w:color w:val="000000" w:themeColor="text1"/>
          <w:lang w:eastAsia="pt-BR"/>
        </w:rPr>
        <w:t>² a) Recomendação atendida; b) Recomendação não atendida; c) Recomendação parcialmente atendida.</w:t>
      </w:r>
    </w:p>
    <w:p w14:paraId="1BB4D2D6" w14:textId="3D67D5C2" w:rsidR="0034466E" w:rsidRDefault="00DA0E90" w:rsidP="00D95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eastAsia="pt-BR"/>
        </w:rPr>
        <w:t>³ a) Benefícios potenciais; Benefícios Financeiros; Benefícios não financeiro</w:t>
      </w:r>
      <w:r w:rsidR="00D956FA">
        <w:rPr>
          <w:rFonts w:ascii="Arial" w:hAnsi="Arial" w:cs="Arial"/>
          <w:color w:val="000000" w:themeColor="text1"/>
          <w:lang w:eastAsia="pt-BR"/>
        </w:rPr>
        <w:t>.</w:t>
      </w:r>
    </w:p>
    <w:sectPr w:rsidR="0034466E" w:rsidSect="00D956FA">
      <w:footerReference w:type="default" r:id="rId8"/>
      <w:pgSz w:w="16838" w:h="11906" w:orient="landscape"/>
      <w:pgMar w:top="1701" w:right="1418" w:bottom="1701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C80A" w14:textId="77777777" w:rsidR="00BB1A95" w:rsidRDefault="00BB1A95">
      <w:pPr>
        <w:spacing w:after="0" w:line="240" w:lineRule="auto"/>
      </w:pPr>
      <w:r>
        <w:separator/>
      </w:r>
    </w:p>
  </w:endnote>
  <w:endnote w:type="continuationSeparator" w:id="0">
    <w:p w14:paraId="4DD57D2C" w14:textId="77777777" w:rsidR="00BB1A95" w:rsidRDefault="00BB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88"/>
      <w:docPartObj>
        <w:docPartGallery w:val="Page Numbers (Bottom of Page)"/>
        <w:docPartUnique/>
      </w:docPartObj>
    </w:sdtPr>
    <w:sdtEndPr/>
    <w:sdtContent>
      <w:p w14:paraId="140E9079" w14:textId="77777777" w:rsidR="0034466E" w:rsidRDefault="00DA0E9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61</w:t>
        </w:r>
        <w:r>
          <w:fldChar w:fldCharType="end"/>
        </w:r>
      </w:p>
      <w:p w14:paraId="0DC92F67" w14:textId="77777777" w:rsidR="0034466E" w:rsidRDefault="00BB1A95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A442" w14:textId="77777777" w:rsidR="00BB1A95" w:rsidRDefault="00BB1A95">
      <w:pPr>
        <w:rPr>
          <w:sz w:val="12"/>
        </w:rPr>
      </w:pPr>
      <w:r>
        <w:separator/>
      </w:r>
    </w:p>
  </w:footnote>
  <w:footnote w:type="continuationSeparator" w:id="0">
    <w:p w14:paraId="7476CAB4" w14:textId="77777777" w:rsidR="00BB1A95" w:rsidRDefault="00BB1A9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A0"/>
    <w:multiLevelType w:val="multilevel"/>
    <w:tmpl w:val="36E07B82"/>
    <w:lvl w:ilvl="0">
      <w:start w:val="1"/>
      <w:numFmt w:val="bullet"/>
      <w:pStyle w:val="Item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444A5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97948"/>
    <w:multiLevelType w:val="multilevel"/>
    <w:tmpl w:val="063EC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CA3"/>
    <w:multiLevelType w:val="multilevel"/>
    <w:tmpl w:val="801AE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65558C"/>
    <w:multiLevelType w:val="multilevel"/>
    <w:tmpl w:val="2C2ACC3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6416C"/>
    <w:multiLevelType w:val="multilevel"/>
    <w:tmpl w:val="1FB85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B07E7"/>
    <w:multiLevelType w:val="multilevel"/>
    <w:tmpl w:val="9566F73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28592787"/>
    <w:multiLevelType w:val="multilevel"/>
    <w:tmpl w:val="3E3AA3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3A5B"/>
    <w:multiLevelType w:val="multilevel"/>
    <w:tmpl w:val="EB9A10F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EF94A44"/>
    <w:multiLevelType w:val="multilevel"/>
    <w:tmpl w:val="944E17C2"/>
    <w:lvl w:ilvl="0">
      <w:start w:val="1"/>
      <w:numFmt w:val="bullet"/>
      <w:lvlText w:val="●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6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9AB0E86"/>
    <w:multiLevelType w:val="multilevel"/>
    <w:tmpl w:val="DEF85C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0FA7B18"/>
    <w:multiLevelType w:val="multilevel"/>
    <w:tmpl w:val="477A670E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31C32"/>
    <w:multiLevelType w:val="multilevel"/>
    <w:tmpl w:val="B38C867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134508"/>
    <w:multiLevelType w:val="multilevel"/>
    <w:tmpl w:val="F3B880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F1898"/>
    <w:multiLevelType w:val="multilevel"/>
    <w:tmpl w:val="70EEF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B430AC"/>
    <w:multiLevelType w:val="multilevel"/>
    <w:tmpl w:val="ED103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F010C9"/>
    <w:multiLevelType w:val="multilevel"/>
    <w:tmpl w:val="381E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B2CF0"/>
    <w:multiLevelType w:val="multilevel"/>
    <w:tmpl w:val="3C84E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34EA1"/>
    <w:multiLevelType w:val="multilevel"/>
    <w:tmpl w:val="98487DC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8" w15:restartNumberingAfterBreak="0">
    <w:nsid w:val="6308726D"/>
    <w:multiLevelType w:val="multilevel"/>
    <w:tmpl w:val="02B2B2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64D801B4"/>
    <w:multiLevelType w:val="multilevel"/>
    <w:tmpl w:val="06FC2FA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6398A"/>
    <w:multiLevelType w:val="multilevel"/>
    <w:tmpl w:val="332A61B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6F20621"/>
    <w:multiLevelType w:val="multilevel"/>
    <w:tmpl w:val="8514B6F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15906"/>
    <w:multiLevelType w:val="multilevel"/>
    <w:tmpl w:val="2B804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3778827">
    <w:abstractNumId w:val="11"/>
  </w:num>
  <w:num w:numId="2" w16cid:durableId="1171867435">
    <w:abstractNumId w:val="14"/>
  </w:num>
  <w:num w:numId="3" w16cid:durableId="1346906089">
    <w:abstractNumId w:val="2"/>
  </w:num>
  <w:num w:numId="4" w16cid:durableId="805469985">
    <w:abstractNumId w:val="18"/>
  </w:num>
  <w:num w:numId="5" w16cid:durableId="1674649256">
    <w:abstractNumId w:val="6"/>
  </w:num>
  <w:num w:numId="6" w16cid:durableId="986977073">
    <w:abstractNumId w:val="19"/>
  </w:num>
  <w:num w:numId="7" w16cid:durableId="1178696873">
    <w:abstractNumId w:val="10"/>
  </w:num>
  <w:num w:numId="8" w16cid:durableId="1302808279">
    <w:abstractNumId w:val="12"/>
  </w:num>
  <w:num w:numId="9" w16cid:durableId="1161116236">
    <w:abstractNumId w:val="16"/>
  </w:num>
  <w:num w:numId="10" w16cid:durableId="2075083691">
    <w:abstractNumId w:val="22"/>
  </w:num>
  <w:num w:numId="11" w16cid:durableId="890116581">
    <w:abstractNumId w:val="9"/>
  </w:num>
  <w:num w:numId="12" w16cid:durableId="2127579155">
    <w:abstractNumId w:val="8"/>
  </w:num>
  <w:num w:numId="13" w16cid:durableId="1169903865">
    <w:abstractNumId w:val="20"/>
  </w:num>
  <w:num w:numId="14" w16cid:durableId="1557619828">
    <w:abstractNumId w:val="7"/>
  </w:num>
  <w:num w:numId="15" w16cid:durableId="156458382">
    <w:abstractNumId w:val="17"/>
  </w:num>
  <w:num w:numId="16" w16cid:durableId="64450131">
    <w:abstractNumId w:val="3"/>
  </w:num>
  <w:num w:numId="17" w16cid:durableId="740560492">
    <w:abstractNumId w:val="21"/>
  </w:num>
  <w:num w:numId="18" w16cid:durableId="1163815675">
    <w:abstractNumId w:val="15"/>
  </w:num>
  <w:num w:numId="19" w16cid:durableId="2025861935">
    <w:abstractNumId w:val="4"/>
  </w:num>
  <w:num w:numId="20" w16cid:durableId="2123765376">
    <w:abstractNumId w:val="0"/>
  </w:num>
  <w:num w:numId="21" w16cid:durableId="306784996">
    <w:abstractNumId w:val="1"/>
  </w:num>
  <w:num w:numId="22" w16cid:durableId="213854919">
    <w:abstractNumId w:val="5"/>
  </w:num>
  <w:num w:numId="23" w16cid:durableId="343482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E"/>
    <w:rsid w:val="001879FF"/>
    <w:rsid w:val="001B6746"/>
    <w:rsid w:val="00263A25"/>
    <w:rsid w:val="0034466E"/>
    <w:rsid w:val="003F7DCC"/>
    <w:rsid w:val="007F3DCF"/>
    <w:rsid w:val="00A143DB"/>
    <w:rsid w:val="00BB1A95"/>
    <w:rsid w:val="00BF76E2"/>
    <w:rsid w:val="00CE3433"/>
    <w:rsid w:val="00D956FA"/>
    <w:rsid w:val="00D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D6A"/>
  <w15:docId w15:val="{2F1618F7-4EE2-4502-8A2A-724CED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81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F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F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4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7E59B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59B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7E59B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F0749"/>
  </w:style>
  <w:style w:type="character" w:customStyle="1" w:styleId="TtuloChar">
    <w:name w:val="Título Char"/>
    <w:basedOn w:val="Fontepargpadro"/>
    <w:link w:val="Ttulo"/>
    <w:qFormat/>
    <w:rsid w:val="00813B8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9"/>
    <w:qFormat/>
    <w:rsid w:val="0081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qFormat/>
    <w:rsid w:val="00813B86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E133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1337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0F5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B0F5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AF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AF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AF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4F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qFormat/>
    <w:rsid w:val="004F4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40C5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qFormat/>
    <w:rsid w:val="00D67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perlink1">
    <w:name w:val="Hyperlink1"/>
    <w:basedOn w:val="Fontepargpadro"/>
    <w:qFormat/>
    <w:rsid w:val="00E601E1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21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qFormat/>
    <w:rsid w:val="00F24C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0">
    <w:name w:val="Título2 Char"/>
    <w:basedOn w:val="Ttulo1Char"/>
    <w:qFormat/>
    <w:rsid w:val="0042098F"/>
    <w:rPr>
      <w:rFonts w:ascii="Arial" w:eastAsiaTheme="minorEastAsia" w:hAnsi="Arial" w:cstheme="majorBidi"/>
      <w:b/>
      <w:color w:val="2E74B5" w:themeColor="accent1" w:themeShade="BF"/>
      <w:spacing w:val="15"/>
      <w:sz w:val="30"/>
      <w:szCs w:val="36"/>
      <w:lang w:eastAsia="ja-JP"/>
    </w:rPr>
  </w:style>
  <w:style w:type="character" w:customStyle="1" w:styleId="TabelChar">
    <w:name w:val="Tabel Char"/>
    <w:basedOn w:val="Fontepargpadro"/>
    <w:link w:val="Tabel"/>
    <w:qFormat/>
    <w:rsid w:val="0042098F"/>
    <w:rPr>
      <w:rFonts w:ascii="Calibri" w:eastAsia="Calibri" w:hAnsi="Calibri" w:cs="DejaVu Sans"/>
      <w:color w:val="595959"/>
      <w:sz w:val="1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F7F7E"/>
    <w:rPr>
      <w:i/>
      <w:iCs/>
      <w:color w:val="5B9BD5" w:themeColor="accent1"/>
    </w:rPr>
  </w:style>
  <w:style w:type="character" w:customStyle="1" w:styleId="RodapChar">
    <w:name w:val="Rodapé Char"/>
    <w:basedOn w:val="Fontepargpadro"/>
    <w:link w:val="Rodap"/>
    <w:uiPriority w:val="99"/>
    <w:qFormat/>
    <w:rsid w:val="004C73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39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C739F"/>
    <w:rPr>
      <w:color w:val="808080"/>
    </w:rPr>
  </w:style>
  <w:style w:type="character" w:customStyle="1" w:styleId="Estilo6">
    <w:name w:val="Estilo6"/>
    <w:basedOn w:val="Fontepargpadro"/>
    <w:uiPriority w:val="1"/>
    <w:qFormat/>
    <w:rsid w:val="004C739F"/>
    <w:rPr>
      <w:rFonts w:ascii="Arial" w:hAnsi="Arial" w:cs="Arial"/>
      <w:sz w:val="20"/>
    </w:rPr>
  </w:style>
  <w:style w:type="character" w:customStyle="1" w:styleId="LegislaoChar">
    <w:name w:val="Legislação Char"/>
    <w:basedOn w:val="Fontepargpadro"/>
    <w:link w:val="Legislao"/>
    <w:qFormat/>
    <w:rsid w:val="0065412B"/>
    <w:rPr>
      <w:rFonts w:ascii="Arial" w:eastAsia="Arial" w:hAnsi="Arial" w:cs="Arial"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qFormat/>
    <w:rsid w:val="007E5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9"/>
    <w:qFormat/>
    <w:rsid w:val="007E5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rsid w:val="007E5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qFormat/>
    <w:rsid w:val="007E5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7E59B8"/>
  </w:style>
  <w:style w:type="character" w:customStyle="1" w:styleId="CorpodetextoChar">
    <w:name w:val="Corpo de texto Char"/>
    <w:basedOn w:val="Fontepargpadro"/>
    <w:link w:val="Corpodetexto"/>
    <w:qFormat/>
    <w:rsid w:val="007E59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59B8"/>
    <w:rPr>
      <w:rFonts w:ascii="Arial" w:hAnsi="Arial"/>
      <w:b/>
      <w:i/>
      <w:iCs/>
      <w:color w:val="auto"/>
      <w:sz w:val="24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QuadroChar">
    <w:name w:val="Quadro Char"/>
    <w:basedOn w:val="Fontepargpadro"/>
    <w:link w:val="Quadro"/>
    <w:qFormat/>
    <w:rsid w:val="007E59B8"/>
    <w:rPr>
      <w:rFonts w:ascii="Arial" w:hAnsi="Arial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B1BB2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temChar">
    <w:name w:val="Item Char"/>
    <w:basedOn w:val="Fontepargpadro"/>
    <w:link w:val="Item"/>
    <w:qFormat/>
    <w:rsid w:val="00871256"/>
    <w:rPr>
      <w:lang w:eastAsia="pt-BR"/>
    </w:rPr>
  </w:style>
  <w:style w:type="character" w:customStyle="1" w:styleId="hgkelc">
    <w:name w:val="hgkelc"/>
    <w:basedOn w:val="Fontepargpadro"/>
    <w:qFormat/>
    <w:rsid w:val="006C0DAD"/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813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nhideWhenUsed/>
    <w:rsid w:val="007E59B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87125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07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3A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813B86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F5F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AF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5AFB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021"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1021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02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1021"/>
    <w:pPr>
      <w:spacing w:after="100"/>
      <w:ind w:left="440"/>
    </w:pPr>
    <w:rPr>
      <w:rFonts w:eastAsiaTheme="minorEastAsia" w:cs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709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57097F"/>
    <w:pPr>
      <w:spacing w:after="100"/>
      <w:ind w:left="880"/>
    </w:pPr>
  </w:style>
  <w:style w:type="paragraph" w:customStyle="1" w:styleId="Standard">
    <w:name w:val="Standard"/>
    <w:qFormat/>
    <w:rsid w:val="00E601E1"/>
    <w:pPr>
      <w:spacing w:after="160" w:line="247" w:lineRule="auto"/>
      <w:textAlignment w:val="baseline"/>
    </w:pPr>
    <w:rPr>
      <w:rFonts w:cs="F"/>
    </w:rPr>
  </w:style>
  <w:style w:type="paragraph" w:customStyle="1" w:styleId="ListaColorida-nfase11">
    <w:name w:val="Lista Colorida - Ênfase 11"/>
    <w:basedOn w:val="Normal"/>
    <w:uiPriority w:val="34"/>
    <w:qFormat/>
    <w:rsid w:val="00B02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nStyleDefPar">
    <w:name w:val="GenStyleDefPar"/>
    <w:qFormat/>
    <w:rsid w:val="00B021D1"/>
    <w:rPr>
      <w:rFonts w:ascii="Times New Roman" w:eastAsia="Arial" w:hAnsi="Times New Roman" w:cs="Arial"/>
      <w:sz w:val="20"/>
      <w:lang w:eastAsia="pt-BR" w:bidi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B021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24C6D"/>
    <w:pPr>
      <w:spacing w:after="100"/>
      <w:ind w:left="1100"/>
    </w:pPr>
  </w:style>
  <w:style w:type="paragraph" w:customStyle="1" w:styleId="Ttulo20">
    <w:name w:val="Título2"/>
    <w:basedOn w:val="Ttulo2"/>
    <w:next w:val="Normal"/>
    <w:qFormat/>
    <w:rsid w:val="0042098F"/>
    <w:pPr>
      <w:keepNext w:val="0"/>
      <w:keepLines w:val="0"/>
      <w:pBdr>
        <w:bottom w:val="single" w:sz="18" w:space="1" w:color="806000"/>
      </w:pBdr>
      <w:spacing w:before="120" w:line="240" w:lineRule="auto"/>
      <w:jc w:val="both"/>
    </w:pPr>
    <w:rPr>
      <w:rFonts w:ascii="Arial" w:eastAsiaTheme="minorEastAsia" w:hAnsi="Arial"/>
      <w:b/>
      <w:spacing w:val="15"/>
      <w:sz w:val="30"/>
      <w:szCs w:val="36"/>
      <w:lang w:eastAsia="ja-JP"/>
    </w:rPr>
  </w:style>
  <w:style w:type="paragraph" w:customStyle="1" w:styleId="Ttulo30">
    <w:name w:val="Título3"/>
    <w:basedOn w:val="Ttulo3"/>
    <w:next w:val="Normal"/>
    <w:qFormat/>
    <w:rsid w:val="0042098F"/>
    <w:pPr>
      <w:keepNext w:val="0"/>
      <w:keepLines w:val="0"/>
      <w:pBdr>
        <w:bottom w:val="single" w:sz="8" w:space="1" w:color="8496B0"/>
      </w:pBdr>
      <w:tabs>
        <w:tab w:val="left" w:pos="851"/>
      </w:tabs>
      <w:spacing w:before="300" w:line="240" w:lineRule="auto"/>
      <w:jc w:val="both"/>
    </w:pPr>
    <w:rPr>
      <w:rFonts w:ascii="Arial" w:eastAsiaTheme="minorEastAsia" w:hAnsi="Arial" w:cstheme="minorBidi"/>
      <w:b/>
      <w:color w:val="323E4F" w:themeColor="text2" w:themeShade="BF"/>
      <w:spacing w:val="15"/>
      <w:sz w:val="26"/>
      <w:szCs w:val="26"/>
      <w:lang w:eastAsia="ja-JP"/>
    </w:rPr>
  </w:style>
  <w:style w:type="paragraph" w:customStyle="1" w:styleId="Tabel">
    <w:name w:val="Tabel"/>
    <w:basedOn w:val="Normal"/>
    <w:link w:val="TabelChar"/>
    <w:qFormat/>
    <w:rsid w:val="0042098F"/>
    <w:pPr>
      <w:spacing w:before="20" w:after="20" w:line="240" w:lineRule="auto"/>
    </w:pPr>
    <w:rPr>
      <w:rFonts w:ascii="Calibri" w:eastAsia="Calibri" w:hAnsi="Calibri" w:cs="DejaVu Sans"/>
      <w:color w:val="595959"/>
      <w:sz w:val="1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7F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PargrafodaListaChar">
    <w:name w:val="Parágrafo da Lista Char"/>
    <w:basedOn w:val="Normal"/>
    <w:qFormat/>
    <w:rsid w:val="00E01969"/>
    <w:pPr>
      <w:spacing w:before="120" w:after="120" w:line="276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39F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39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Legislao">
    <w:name w:val="Legislação"/>
    <w:basedOn w:val="Normal"/>
    <w:link w:val="LegislaoChar"/>
    <w:qFormat/>
    <w:rsid w:val="0065412B"/>
    <w:pPr>
      <w:spacing w:after="0" w:line="240" w:lineRule="auto"/>
      <w:ind w:left="2835" w:firstLine="851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qFormat/>
    <w:rsid w:val="007E59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7E59B8"/>
    <w:pPr>
      <w:spacing w:after="100" w:line="360" w:lineRule="auto"/>
      <w:ind w:left="1320" w:firstLine="851"/>
    </w:pPr>
    <w:rPr>
      <w:rFonts w:eastAsiaTheme="minorEastAsia" w:cs="Arial"/>
      <w:szCs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E59B8"/>
    <w:pPr>
      <w:spacing w:after="100" w:line="360" w:lineRule="auto"/>
      <w:ind w:left="1540" w:firstLine="851"/>
    </w:pPr>
    <w:rPr>
      <w:rFonts w:eastAsiaTheme="minorEastAsia" w:cs="Arial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E59B8"/>
    <w:pPr>
      <w:spacing w:after="100" w:line="360" w:lineRule="auto"/>
      <w:ind w:left="1760" w:firstLine="851"/>
    </w:pPr>
    <w:rPr>
      <w:rFonts w:eastAsiaTheme="minorEastAsia" w:cs="Arial"/>
      <w:szCs w:val="24"/>
      <w:lang w:eastAsia="pt-BR"/>
    </w:rPr>
  </w:style>
  <w:style w:type="paragraph" w:customStyle="1" w:styleId="Quadro">
    <w:name w:val="Quadro"/>
    <w:basedOn w:val="Normal"/>
    <w:link w:val="QuadroChar"/>
    <w:qFormat/>
    <w:rsid w:val="007E59B8"/>
    <w:pPr>
      <w:spacing w:after="0" w:line="360" w:lineRule="auto"/>
      <w:ind w:firstLine="22"/>
      <w:jc w:val="both"/>
    </w:pPr>
    <w:rPr>
      <w:rFonts w:ascii="Arial" w:hAnsi="Arial" w:cs="Arial"/>
    </w:rPr>
  </w:style>
  <w:style w:type="paragraph" w:styleId="SemEspaamento">
    <w:name w:val="No Spacing"/>
    <w:link w:val="SemEspaamentoChar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qFormat/>
    <w:rsid w:val="00871256"/>
    <w:pPr>
      <w:numPr>
        <w:numId w:val="20"/>
      </w:numPr>
      <w:spacing w:before="60" w:after="60"/>
      <w:jc w:val="both"/>
    </w:pPr>
    <w:rPr>
      <w:lang w:eastAsia="pt-BR"/>
    </w:rPr>
  </w:style>
  <w:style w:type="paragraph" w:styleId="Reviso">
    <w:name w:val="Revision"/>
    <w:uiPriority w:val="99"/>
    <w:semiHidden/>
    <w:qFormat/>
    <w:rsid w:val="00B76835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5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3">
    <w:name w:val="Plain Table 3"/>
    <w:basedOn w:val="Tabelanormal"/>
    <w:uiPriority w:val="43"/>
    <w:rsid w:val="00301A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01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Grade1Clara">
    <w:name w:val="Grid Table 1 Light"/>
    <w:basedOn w:val="Tabelanormal"/>
    <w:uiPriority w:val="46"/>
    <w:rsid w:val="00731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elanormal"/>
    <w:uiPriority w:val="59"/>
    <w:rsid w:val="004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84D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7E59B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83A6-EB44-495C-99DF-5135077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Wust Panceri</dc:creator>
  <dc:description/>
  <cp:lastModifiedBy>Juliana Wüst Panceri</cp:lastModifiedBy>
  <cp:revision>4</cp:revision>
  <cp:lastPrinted>2021-11-25T13:58:00Z</cp:lastPrinted>
  <dcterms:created xsi:type="dcterms:W3CDTF">2022-05-25T17:56:00Z</dcterms:created>
  <dcterms:modified xsi:type="dcterms:W3CDTF">2022-05-25T18:12:00Z</dcterms:modified>
  <dc:language>pt-BR</dc:language>
</cp:coreProperties>
</file>